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9C37A" w14:textId="7176D175" w:rsidR="00D807AE" w:rsidRPr="0042466C" w:rsidRDefault="003B3FB8" w:rsidP="00353873">
      <w:pPr>
        <w:pStyle w:val="Heading1"/>
        <w:rPr>
          <w:b/>
          <w:noProof/>
          <w:lang w:val="ro-RO"/>
        </w:rPr>
      </w:pPr>
      <w:bookmarkStart w:id="0" w:name="_Toc438023365"/>
      <w:r w:rsidRPr="0042466C">
        <w:rPr>
          <w:b/>
          <w:noProof/>
          <w:lang w:val="ro-RO"/>
        </w:rPr>
        <w:t>Fișa de proiect</w:t>
      </w:r>
      <w:bookmarkEnd w:id="0"/>
      <w:r w:rsidR="00353873">
        <w:rPr>
          <w:b/>
          <w:noProof/>
          <w:lang w:val="ro-RO"/>
        </w:rPr>
        <w:t>ului</w:t>
      </w:r>
      <w:r w:rsidR="001F1619">
        <w:rPr>
          <w:b/>
          <w:noProof/>
          <w:lang w:val="ro-RO"/>
        </w:rPr>
        <w:t xml:space="preserve"> nr. 1</w:t>
      </w:r>
    </w:p>
    <w:p w14:paraId="03FD0274" w14:textId="77777777" w:rsidR="003B3FB8" w:rsidRPr="0042466C" w:rsidRDefault="003B3FB8" w:rsidP="00572418">
      <w:pPr>
        <w:numPr>
          <w:ilvl w:val="0"/>
          <w:numId w:val="2"/>
        </w:numPr>
        <w:spacing w:before="120" w:after="120" w:line="240" w:lineRule="auto"/>
        <w:jc w:val="both"/>
        <w:rPr>
          <w:rFonts w:cs="Tahoma"/>
          <w:noProof/>
          <w:sz w:val="24"/>
          <w:szCs w:val="24"/>
          <w:lang w:val="ro-RO"/>
        </w:rPr>
      </w:pPr>
      <w:r w:rsidRPr="0042466C">
        <w:rPr>
          <w:rFonts w:cs="Tahoma"/>
          <w:noProof/>
          <w:sz w:val="24"/>
          <w:szCs w:val="24"/>
          <w:lang w:val="ro-RO"/>
        </w:rPr>
        <w:t>Titlul proiectului</w:t>
      </w:r>
    </w:p>
    <w:p w14:paraId="1C53DB88" w14:textId="60E9786E" w:rsidR="00F929EC" w:rsidRPr="0042466C" w:rsidRDefault="00F929EC" w:rsidP="00F929EC">
      <w:pPr>
        <w:spacing w:before="120" w:after="120"/>
        <w:ind w:left="720"/>
        <w:jc w:val="both"/>
        <w:rPr>
          <w:rFonts w:cstheme="minorHAnsi"/>
          <w:b/>
          <w:sz w:val="24"/>
          <w:szCs w:val="24"/>
          <w:lang w:val="ro-RO"/>
        </w:rPr>
      </w:pPr>
      <w:r w:rsidRPr="0042466C">
        <w:rPr>
          <w:rFonts w:cstheme="minorHAnsi"/>
          <w:b/>
          <w:sz w:val="24"/>
          <w:szCs w:val="24"/>
          <w:lang w:val="ro-RO"/>
        </w:rPr>
        <w:t xml:space="preserve">Extindere domeniul schiabil in </w:t>
      </w:r>
      <w:r w:rsidR="007450ED" w:rsidRPr="0042466C">
        <w:rPr>
          <w:rFonts w:cstheme="minorHAnsi"/>
          <w:b/>
          <w:sz w:val="24"/>
          <w:szCs w:val="24"/>
          <w:lang w:val="ro-RO"/>
        </w:rPr>
        <w:t>Munții</w:t>
      </w:r>
      <w:r w:rsidRPr="0042466C">
        <w:rPr>
          <w:rFonts w:cstheme="minorHAnsi"/>
          <w:b/>
          <w:sz w:val="24"/>
          <w:szCs w:val="24"/>
          <w:lang w:val="ro-RO"/>
        </w:rPr>
        <w:t xml:space="preserve"> Harghitei (Harghita </w:t>
      </w:r>
      <w:r w:rsidR="007450ED" w:rsidRPr="0042466C">
        <w:rPr>
          <w:rFonts w:cstheme="minorHAnsi"/>
          <w:b/>
          <w:sz w:val="24"/>
          <w:szCs w:val="24"/>
          <w:lang w:val="ro-RO"/>
        </w:rPr>
        <w:t>Mădăraș</w:t>
      </w:r>
      <w:r w:rsidRPr="0042466C">
        <w:rPr>
          <w:rFonts w:cstheme="minorHAnsi"/>
          <w:b/>
          <w:sz w:val="24"/>
          <w:szCs w:val="24"/>
          <w:lang w:val="ro-RO"/>
        </w:rPr>
        <w:t>, Harghita B</w:t>
      </w:r>
      <w:r w:rsidR="00251967" w:rsidRPr="0042466C">
        <w:rPr>
          <w:rFonts w:cstheme="minorHAnsi"/>
          <w:b/>
          <w:sz w:val="24"/>
          <w:szCs w:val="24"/>
          <w:lang w:val="ro-RO"/>
        </w:rPr>
        <w:t>ă</w:t>
      </w:r>
      <w:r w:rsidRPr="0042466C">
        <w:rPr>
          <w:rFonts w:cstheme="minorHAnsi"/>
          <w:b/>
          <w:sz w:val="24"/>
          <w:szCs w:val="24"/>
          <w:lang w:val="ro-RO"/>
        </w:rPr>
        <w:t xml:space="preserve">i, </w:t>
      </w:r>
      <w:r w:rsidR="007450ED" w:rsidRPr="0042466C">
        <w:rPr>
          <w:rFonts w:cstheme="minorHAnsi"/>
          <w:b/>
          <w:sz w:val="24"/>
          <w:szCs w:val="24"/>
          <w:lang w:val="ro-RO"/>
        </w:rPr>
        <w:t>Sântimbru</w:t>
      </w:r>
      <w:r w:rsidRPr="0042466C">
        <w:rPr>
          <w:rFonts w:cstheme="minorHAnsi"/>
          <w:b/>
          <w:sz w:val="24"/>
          <w:szCs w:val="24"/>
          <w:lang w:val="ro-RO"/>
        </w:rPr>
        <w:t xml:space="preserve"> Bai, Homorod, Ciumani)</w:t>
      </w:r>
    </w:p>
    <w:p w14:paraId="5819BD82" w14:textId="77777777" w:rsidR="00C73D4B" w:rsidRPr="0042466C" w:rsidRDefault="00C73D4B" w:rsidP="00F929EC">
      <w:pPr>
        <w:spacing w:before="120" w:after="120"/>
        <w:ind w:left="720"/>
        <w:jc w:val="both"/>
        <w:rPr>
          <w:rFonts w:cstheme="minorHAnsi"/>
          <w:b/>
          <w:sz w:val="24"/>
          <w:szCs w:val="24"/>
          <w:lang w:val="ro-RO"/>
        </w:rPr>
      </w:pPr>
    </w:p>
    <w:p w14:paraId="6E87FA8B"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t>Locația de desfășurare a proiectului, inclusiv adresele de implementare</w:t>
      </w:r>
    </w:p>
    <w:p w14:paraId="71A389EC" w14:textId="77777777" w:rsidR="00F929EC" w:rsidRPr="0042466C" w:rsidRDefault="00F929EC" w:rsidP="00572418">
      <w:pPr>
        <w:pStyle w:val="ListParagraph"/>
        <w:numPr>
          <w:ilvl w:val="0"/>
          <w:numId w:val="3"/>
        </w:numPr>
        <w:spacing w:before="120" w:after="120"/>
        <w:jc w:val="both"/>
        <w:rPr>
          <w:rFonts w:cstheme="minorHAnsi"/>
          <w:sz w:val="24"/>
          <w:szCs w:val="24"/>
          <w:lang w:val="ro-RO"/>
        </w:rPr>
      </w:pPr>
      <w:r w:rsidRPr="0042466C">
        <w:rPr>
          <w:rFonts w:cstheme="minorHAnsi"/>
          <w:sz w:val="24"/>
          <w:szCs w:val="24"/>
          <w:lang w:val="ro-RO"/>
        </w:rPr>
        <w:t>Harghita Mădăras</w:t>
      </w:r>
    </w:p>
    <w:p w14:paraId="29EF2470" w14:textId="77777777" w:rsidR="00F929EC" w:rsidRPr="0042466C" w:rsidRDefault="00F929EC" w:rsidP="00572418">
      <w:pPr>
        <w:pStyle w:val="ListParagraph"/>
        <w:numPr>
          <w:ilvl w:val="0"/>
          <w:numId w:val="3"/>
        </w:numPr>
        <w:spacing w:before="120" w:after="120"/>
        <w:jc w:val="both"/>
        <w:rPr>
          <w:rFonts w:cstheme="minorHAnsi"/>
          <w:sz w:val="24"/>
          <w:szCs w:val="24"/>
          <w:lang w:val="ro-RO"/>
        </w:rPr>
      </w:pPr>
      <w:r w:rsidRPr="0042466C">
        <w:rPr>
          <w:rFonts w:cstheme="minorHAnsi"/>
          <w:sz w:val="24"/>
          <w:szCs w:val="24"/>
          <w:lang w:val="ro-RO"/>
        </w:rPr>
        <w:t>Băile Harghita</w:t>
      </w:r>
    </w:p>
    <w:p w14:paraId="5655A059" w14:textId="77777777" w:rsidR="00F929EC" w:rsidRPr="0042466C" w:rsidRDefault="00F929EC" w:rsidP="00572418">
      <w:pPr>
        <w:pStyle w:val="ListParagraph"/>
        <w:numPr>
          <w:ilvl w:val="0"/>
          <w:numId w:val="3"/>
        </w:numPr>
        <w:spacing w:before="120" w:after="120"/>
        <w:jc w:val="both"/>
        <w:rPr>
          <w:rFonts w:cstheme="minorHAnsi"/>
          <w:sz w:val="24"/>
          <w:szCs w:val="24"/>
          <w:lang w:val="ro-RO"/>
        </w:rPr>
      </w:pPr>
      <w:r w:rsidRPr="0042466C">
        <w:rPr>
          <w:rFonts w:cstheme="minorHAnsi"/>
          <w:sz w:val="24"/>
          <w:szCs w:val="24"/>
          <w:lang w:val="ro-RO"/>
        </w:rPr>
        <w:t xml:space="preserve">Băile Homorod </w:t>
      </w:r>
    </w:p>
    <w:p w14:paraId="2DF550FF" w14:textId="77777777" w:rsidR="00F929EC" w:rsidRPr="0042466C" w:rsidRDefault="00F929EC" w:rsidP="00572418">
      <w:pPr>
        <w:pStyle w:val="ListParagraph"/>
        <w:numPr>
          <w:ilvl w:val="0"/>
          <w:numId w:val="3"/>
        </w:numPr>
        <w:spacing w:before="120" w:after="120"/>
        <w:jc w:val="both"/>
        <w:rPr>
          <w:rFonts w:cstheme="minorHAnsi"/>
          <w:sz w:val="24"/>
          <w:szCs w:val="24"/>
          <w:lang w:val="ro-RO"/>
        </w:rPr>
      </w:pPr>
      <w:r w:rsidRPr="0042466C">
        <w:rPr>
          <w:rFonts w:cstheme="minorHAnsi"/>
          <w:sz w:val="24"/>
          <w:szCs w:val="24"/>
          <w:lang w:val="ro-RO"/>
        </w:rPr>
        <w:t xml:space="preserve">Băile </w:t>
      </w:r>
      <w:proofErr w:type="spellStart"/>
      <w:r w:rsidRPr="0042466C">
        <w:rPr>
          <w:rFonts w:cstheme="minorHAnsi"/>
          <w:sz w:val="24"/>
          <w:szCs w:val="24"/>
          <w:lang w:val="ro-RO"/>
        </w:rPr>
        <w:t>Budos</w:t>
      </w:r>
      <w:proofErr w:type="spellEnd"/>
    </w:p>
    <w:p w14:paraId="3731183C" w14:textId="77777777" w:rsidR="00F929EC" w:rsidRPr="0042466C" w:rsidRDefault="00F929EC" w:rsidP="00572418">
      <w:pPr>
        <w:pStyle w:val="ListParagraph"/>
        <w:numPr>
          <w:ilvl w:val="0"/>
          <w:numId w:val="3"/>
        </w:numPr>
        <w:spacing w:before="120" w:after="120"/>
        <w:jc w:val="both"/>
        <w:rPr>
          <w:rFonts w:cstheme="minorHAnsi"/>
          <w:sz w:val="24"/>
          <w:szCs w:val="24"/>
          <w:lang w:val="ro-RO"/>
        </w:rPr>
      </w:pPr>
      <w:r w:rsidRPr="0042466C">
        <w:rPr>
          <w:rFonts w:cstheme="minorHAnsi"/>
          <w:sz w:val="24"/>
          <w:szCs w:val="24"/>
          <w:lang w:val="ro-RO"/>
        </w:rPr>
        <w:t>Ciumani</w:t>
      </w:r>
    </w:p>
    <w:p w14:paraId="717B8837" w14:textId="77777777" w:rsidR="00C73D4B" w:rsidRPr="0042466C" w:rsidRDefault="00C73D4B" w:rsidP="00F929EC">
      <w:pPr>
        <w:spacing w:before="120" w:after="120"/>
        <w:ind w:left="720"/>
        <w:jc w:val="both"/>
        <w:rPr>
          <w:rFonts w:cstheme="minorHAnsi"/>
          <w:sz w:val="24"/>
          <w:szCs w:val="24"/>
          <w:lang w:val="ro-RO"/>
        </w:rPr>
      </w:pPr>
    </w:p>
    <w:p w14:paraId="2B259EB1"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t>Beneficiarul programului</w:t>
      </w:r>
    </w:p>
    <w:p w14:paraId="5D45B7C1" w14:textId="77777777" w:rsidR="00F929EC" w:rsidRPr="0042466C" w:rsidRDefault="00F929EC" w:rsidP="00572418">
      <w:pPr>
        <w:pStyle w:val="ListParagraph"/>
        <w:numPr>
          <w:ilvl w:val="0"/>
          <w:numId w:val="4"/>
        </w:numPr>
        <w:spacing w:before="120" w:after="120"/>
        <w:jc w:val="both"/>
        <w:rPr>
          <w:rFonts w:cstheme="minorHAnsi"/>
          <w:sz w:val="24"/>
          <w:szCs w:val="24"/>
          <w:lang w:val="ro-RO"/>
        </w:rPr>
      </w:pPr>
      <w:r w:rsidRPr="0042466C">
        <w:rPr>
          <w:rFonts w:cstheme="minorHAnsi"/>
          <w:sz w:val="24"/>
          <w:szCs w:val="24"/>
          <w:lang w:val="ro-RO"/>
        </w:rPr>
        <w:t>ADI Harghita</w:t>
      </w:r>
    </w:p>
    <w:p w14:paraId="56A73D94" w14:textId="77777777" w:rsidR="00F929EC" w:rsidRPr="0042466C" w:rsidRDefault="00F929EC" w:rsidP="00572418">
      <w:pPr>
        <w:pStyle w:val="ListParagraph"/>
        <w:numPr>
          <w:ilvl w:val="0"/>
          <w:numId w:val="4"/>
        </w:numPr>
        <w:spacing w:before="120" w:after="120"/>
        <w:jc w:val="both"/>
        <w:rPr>
          <w:rFonts w:cstheme="minorHAnsi"/>
          <w:sz w:val="24"/>
          <w:szCs w:val="24"/>
          <w:lang w:val="ro-RO"/>
        </w:rPr>
      </w:pPr>
      <w:r w:rsidRPr="0042466C">
        <w:rPr>
          <w:rFonts w:cstheme="minorHAnsi"/>
          <w:sz w:val="24"/>
          <w:szCs w:val="24"/>
          <w:lang w:val="ro-RO"/>
        </w:rPr>
        <w:t>ADI Munții Harghita</w:t>
      </w:r>
    </w:p>
    <w:p w14:paraId="68F24821" w14:textId="77777777" w:rsidR="00F929EC" w:rsidRPr="0042466C" w:rsidRDefault="00F929EC" w:rsidP="00572418">
      <w:pPr>
        <w:pStyle w:val="ListParagraph"/>
        <w:numPr>
          <w:ilvl w:val="0"/>
          <w:numId w:val="4"/>
        </w:numPr>
        <w:spacing w:before="120" w:after="120"/>
        <w:jc w:val="both"/>
        <w:rPr>
          <w:rFonts w:cstheme="minorHAnsi"/>
          <w:sz w:val="24"/>
          <w:szCs w:val="24"/>
          <w:lang w:val="ro-RO"/>
        </w:rPr>
      </w:pPr>
      <w:r w:rsidRPr="0042466C">
        <w:rPr>
          <w:rFonts w:cstheme="minorHAnsi"/>
          <w:sz w:val="24"/>
          <w:szCs w:val="24"/>
          <w:lang w:val="ro-RO"/>
        </w:rPr>
        <w:t xml:space="preserve">ADI </w:t>
      </w:r>
      <w:proofErr w:type="spellStart"/>
      <w:r w:rsidRPr="0042466C">
        <w:rPr>
          <w:rFonts w:cstheme="minorHAnsi"/>
          <w:sz w:val="24"/>
          <w:szCs w:val="24"/>
          <w:lang w:val="ro-RO"/>
        </w:rPr>
        <w:t>Felcsik</w:t>
      </w:r>
      <w:proofErr w:type="spellEnd"/>
    </w:p>
    <w:p w14:paraId="31C61360" w14:textId="77777777" w:rsidR="005235AF" w:rsidRPr="0042466C" w:rsidRDefault="00F929EC" w:rsidP="00572418">
      <w:pPr>
        <w:pStyle w:val="ListParagraph"/>
        <w:numPr>
          <w:ilvl w:val="0"/>
          <w:numId w:val="4"/>
        </w:numPr>
        <w:spacing w:before="120" w:after="120"/>
        <w:jc w:val="both"/>
        <w:rPr>
          <w:rFonts w:cstheme="minorHAnsi"/>
          <w:sz w:val="24"/>
          <w:szCs w:val="24"/>
          <w:lang w:val="ro-RO"/>
        </w:rPr>
      </w:pPr>
      <w:r w:rsidRPr="0042466C">
        <w:rPr>
          <w:rFonts w:cstheme="minorHAnsi"/>
          <w:sz w:val="24"/>
          <w:szCs w:val="24"/>
          <w:lang w:val="ro-RO"/>
        </w:rPr>
        <w:t>ADI Ciucului de Jos</w:t>
      </w:r>
    </w:p>
    <w:p w14:paraId="16E2073E" w14:textId="77777777" w:rsidR="00F929EC" w:rsidRPr="0042466C" w:rsidRDefault="00F929EC" w:rsidP="00572418">
      <w:pPr>
        <w:pStyle w:val="ListParagraph"/>
        <w:numPr>
          <w:ilvl w:val="0"/>
          <w:numId w:val="4"/>
        </w:numPr>
        <w:spacing w:before="120" w:after="120"/>
        <w:jc w:val="both"/>
        <w:rPr>
          <w:rFonts w:cstheme="minorHAnsi"/>
          <w:sz w:val="24"/>
          <w:szCs w:val="24"/>
          <w:lang w:val="ro-RO"/>
        </w:rPr>
      </w:pPr>
      <w:r w:rsidRPr="0042466C">
        <w:rPr>
          <w:rFonts w:cstheme="minorHAnsi"/>
          <w:sz w:val="24"/>
          <w:szCs w:val="24"/>
          <w:lang w:val="ro-RO"/>
        </w:rPr>
        <w:t xml:space="preserve">Serviciul Public Salvamont </w:t>
      </w:r>
      <w:r w:rsidR="005235AF" w:rsidRPr="0042466C">
        <w:rPr>
          <w:rFonts w:cstheme="minorHAnsi"/>
          <w:sz w:val="24"/>
          <w:szCs w:val="24"/>
          <w:lang w:val="ro-RO"/>
        </w:rPr>
        <w:t>al Consiliului Județean Harghita</w:t>
      </w:r>
    </w:p>
    <w:p w14:paraId="783CA64B" w14:textId="77777777" w:rsidR="005235AF" w:rsidRPr="0042466C" w:rsidRDefault="005235AF" w:rsidP="005235AF">
      <w:pPr>
        <w:pStyle w:val="ListParagraph"/>
        <w:spacing w:before="120" w:after="120"/>
        <w:ind w:left="1440"/>
        <w:jc w:val="both"/>
        <w:rPr>
          <w:rFonts w:cstheme="minorHAnsi"/>
          <w:sz w:val="24"/>
          <w:szCs w:val="24"/>
          <w:lang w:val="ro-RO"/>
        </w:rPr>
      </w:pPr>
    </w:p>
    <w:p w14:paraId="49C4841B"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t>Autoritățile publice locale, organizațiile, etc care trebuie să fie incluse în realizarea proiectului, inclusiv responsabilitățile lor</w:t>
      </w:r>
    </w:p>
    <w:p w14:paraId="130CD933" w14:textId="1045CAAE" w:rsidR="00F929EC" w:rsidRPr="0042466C" w:rsidRDefault="00F929EC" w:rsidP="00F929EC">
      <w:pPr>
        <w:pStyle w:val="ListParagraph"/>
        <w:spacing w:before="120" w:after="120"/>
        <w:jc w:val="both"/>
        <w:rPr>
          <w:rFonts w:cstheme="minorHAnsi"/>
          <w:sz w:val="24"/>
          <w:szCs w:val="24"/>
          <w:lang w:val="ro-RO"/>
        </w:rPr>
      </w:pPr>
      <w:r w:rsidRPr="0042466C">
        <w:rPr>
          <w:rFonts w:cstheme="minorHAnsi"/>
          <w:sz w:val="24"/>
          <w:szCs w:val="24"/>
          <w:lang w:val="ro-RO"/>
        </w:rPr>
        <w:t xml:space="preserve">Căpâlnița, </w:t>
      </w:r>
      <w:r w:rsidR="00715209" w:rsidRPr="0042466C">
        <w:rPr>
          <w:rFonts w:cstheme="minorHAnsi"/>
          <w:sz w:val="24"/>
          <w:szCs w:val="24"/>
          <w:lang w:val="ro-RO"/>
        </w:rPr>
        <w:t>Vlăhița</w:t>
      </w:r>
      <w:r w:rsidRPr="0042466C">
        <w:rPr>
          <w:rFonts w:cstheme="minorHAnsi"/>
          <w:sz w:val="24"/>
          <w:szCs w:val="24"/>
          <w:lang w:val="ro-RO"/>
        </w:rPr>
        <w:t>, Zetea (Izvoare), Mădăras, Sâncrăieni, Ciceu, Mun. Miercurea-Ciuc, Sântimbru, Ciumani, Mun. Odorheiu Secuiesc, Mun. Gheorgheni</w:t>
      </w:r>
    </w:p>
    <w:p w14:paraId="6EF547C0" w14:textId="77777777" w:rsidR="005235AF" w:rsidRPr="0042466C" w:rsidRDefault="005235AF" w:rsidP="00F929EC">
      <w:pPr>
        <w:pStyle w:val="ListParagraph"/>
        <w:spacing w:before="120" w:after="120"/>
        <w:jc w:val="both"/>
        <w:rPr>
          <w:rFonts w:cstheme="minorHAnsi"/>
          <w:sz w:val="24"/>
          <w:szCs w:val="24"/>
          <w:lang w:val="ro-RO"/>
        </w:rPr>
      </w:pPr>
    </w:p>
    <w:p w14:paraId="52CE82DD"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t>Descrierea succintă a proiectului:</w:t>
      </w:r>
    </w:p>
    <w:p w14:paraId="577F4AB3" w14:textId="77777777" w:rsidR="00F929EC" w:rsidRPr="0042466C" w:rsidRDefault="00F929EC" w:rsidP="00572418">
      <w:pPr>
        <w:numPr>
          <w:ilvl w:val="1"/>
          <w:numId w:val="2"/>
        </w:numPr>
        <w:spacing w:before="120" w:after="120" w:line="240" w:lineRule="auto"/>
        <w:jc w:val="both"/>
        <w:rPr>
          <w:rFonts w:cstheme="minorHAnsi"/>
          <w:sz w:val="24"/>
          <w:szCs w:val="24"/>
          <w:lang w:val="ro-RO"/>
        </w:rPr>
      </w:pPr>
      <w:r w:rsidRPr="0042466C">
        <w:rPr>
          <w:rFonts w:cstheme="minorHAns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42466C">
        <w:rPr>
          <w:rFonts w:cstheme="minorHAnsi"/>
          <w:sz w:val="24"/>
          <w:szCs w:val="24"/>
          <w:lang w:val="ro-RO"/>
        </w:rPr>
        <w:t>microregional</w:t>
      </w:r>
      <w:proofErr w:type="spellEnd"/>
      <w:r w:rsidRPr="0042466C">
        <w:rPr>
          <w:rFonts w:cstheme="minorHAnsi"/>
          <w:sz w:val="24"/>
          <w:szCs w:val="24"/>
          <w:lang w:val="ro-RO"/>
        </w:rPr>
        <w:t>)</w:t>
      </w:r>
    </w:p>
    <w:p w14:paraId="49619CE1" w14:textId="77777777" w:rsidR="00E37219" w:rsidRPr="0042466C" w:rsidRDefault="00E37219" w:rsidP="00E37219">
      <w:pPr>
        <w:spacing w:after="0"/>
        <w:ind w:left="720"/>
        <w:jc w:val="both"/>
        <w:rPr>
          <w:rFonts w:cs="Calibri"/>
          <w:sz w:val="24"/>
          <w:szCs w:val="24"/>
          <w:lang w:val="ro-RO"/>
        </w:rPr>
      </w:pPr>
      <w:proofErr w:type="spellStart"/>
      <w:r w:rsidRPr="0042466C">
        <w:rPr>
          <w:sz w:val="24"/>
          <w:szCs w:val="24"/>
          <w:lang w:val="ro-RO"/>
        </w:rPr>
        <w:t>Munţii</w:t>
      </w:r>
      <w:proofErr w:type="spellEnd"/>
      <w:r w:rsidRPr="0042466C">
        <w:rPr>
          <w:sz w:val="24"/>
          <w:szCs w:val="24"/>
          <w:lang w:val="ro-RO"/>
        </w:rPr>
        <w:t xml:space="preserve"> Harghita acoperă un teritoriu de 1425 km², fiind una dintre cele mai extinse masive din </w:t>
      </w:r>
      <w:proofErr w:type="spellStart"/>
      <w:r w:rsidRPr="0042466C">
        <w:rPr>
          <w:sz w:val="24"/>
          <w:szCs w:val="24"/>
          <w:lang w:val="ro-RO"/>
        </w:rPr>
        <w:t>Carpaţii</w:t>
      </w:r>
      <w:proofErr w:type="spellEnd"/>
      <w:r w:rsidRPr="0042466C">
        <w:rPr>
          <w:sz w:val="24"/>
          <w:szCs w:val="24"/>
          <w:lang w:val="ro-RO"/>
        </w:rPr>
        <w:t xml:space="preserve"> Orientali. Are o lungime de 64 km </w:t>
      </w:r>
      <w:proofErr w:type="spellStart"/>
      <w:r w:rsidRPr="0042466C">
        <w:rPr>
          <w:sz w:val="24"/>
          <w:szCs w:val="24"/>
          <w:lang w:val="ro-RO"/>
        </w:rPr>
        <w:t>şi</w:t>
      </w:r>
      <w:proofErr w:type="spellEnd"/>
      <w:r w:rsidRPr="0042466C">
        <w:rPr>
          <w:sz w:val="24"/>
          <w:szCs w:val="24"/>
          <w:lang w:val="ro-RO"/>
        </w:rPr>
        <w:t xml:space="preserve"> o </w:t>
      </w:r>
      <w:proofErr w:type="spellStart"/>
      <w:r w:rsidRPr="0042466C">
        <w:rPr>
          <w:sz w:val="24"/>
          <w:szCs w:val="24"/>
          <w:lang w:val="ro-RO"/>
        </w:rPr>
        <w:t>lăţime</w:t>
      </w:r>
      <w:proofErr w:type="spellEnd"/>
      <w:r w:rsidRPr="0042466C">
        <w:rPr>
          <w:sz w:val="24"/>
          <w:szCs w:val="24"/>
          <w:lang w:val="ro-RO"/>
        </w:rPr>
        <w:t xml:space="preserve"> de circa 40 km. Are o formă alungită pe </w:t>
      </w:r>
      <w:proofErr w:type="spellStart"/>
      <w:r w:rsidRPr="0042466C">
        <w:rPr>
          <w:sz w:val="24"/>
          <w:szCs w:val="24"/>
          <w:lang w:val="ro-RO"/>
        </w:rPr>
        <w:t>direcţia</w:t>
      </w:r>
      <w:proofErr w:type="spellEnd"/>
      <w:r w:rsidRPr="0042466C">
        <w:rPr>
          <w:sz w:val="24"/>
          <w:szCs w:val="24"/>
          <w:lang w:val="ro-RO"/>
        </w:rPr>
        <w:t xml:space="preserve"> nord-nord-vest – sud-sud-vest, conformă cu aceea a întregului </w:t>
      </w:r>
      <w:proofErr w:type="spellStart"/>
      <w:r w:rsidRPr="0042466C">
        <w:rPr>
          <w:sz w:val="24"/>
          <w:szCs w:val="24"/>
          <w:lang w:val="ro-RO"/>
        </w:rPr>
        <w:t>lanţ</w:t>
      </w:r>
      <w:proofErr w:type="spellEnd"/>
      <w:r w:rsidRPr="0042466C">
        <w:rPr>
          <w:sz w:val="24"/>
          <w:szCs w:val="24"/>
          <w:lang w:val="ro-RO"/>
        </w:rPr>
        <w:t xml:space="preserve"> al </w:t>
      </w:r>
      <w:proofErr w:type="spellStart"/>
      <w:r w:rsidRPr="0042466C">
        <w:rPr>
          <w:sz w:val="24"/>
          <w:szCs w:val="24"/>
          <w:lang w:val="ro-RO"/>
        </w:rPr>
        <w:t>Carpaţilor</w:t>
      </w:r>
      <w:proofErr w:type="spellEnd"/>
      <w:r w:rsidRPr="0042466C">
        <w:rPr>
          <w:sz w:val="24"/>
          <w:szCs w:val="24"/>
          <w:lang w:val="ro-RO"/>
        </w:rPr>
        <w:t xml:space="preserve"> Orientali. Altitudinile cele mai mari (1600 – 1800 m) se întâlnesc doar pe conul Harghita, care domină întregul edificiu al masivului. Se remarcă trei areale de peste 1600 m, </w:t>
      </w:r>
      <w:proofErr w:type="spellStart"/>
      <w:r w:rsidRPr="0042466C">
        <w:rPr>
          <w:sz w:val="24"/>
          <w:szCs w:val="24"/>
          <w:lang w:val="ro-RO"/>
        </w:rPr>
        <w:t>despărţite</w:t>
      </w:r>
      <w:proofErr w:type="spellEnd"/>
      <w:r w:rsidRPr="0042466C">
        <w:rPr>
          <w:sz w:val="24"/>
          <w:szCs w:val="24"/>
          <w:lang w:val="ro-RO"/>
        </w:rPr>
        <w:t xml:space="preserve"> prin </w:t>
      </w:r>
      <w:proofErr w:type="spellStart"/>
      <w:r w:rsidRPr="0042466C">
        <w:rPr>
          <w:sz w:val="24"/>
          <w:szCs w:val="24"/>
          <w:lang w:val="ro-RO"/>
        </w:rPr>
        <w:t>înşeuări</w:t>
      </w:r>
      <w:proofErr w:type="spellEnd"/>
      <w:r w:rsidRPr="0042466C">
        <w:rPr>
          <w:sz w:val="24"/>
          <w:szCs w:val="24"/>
          <w:lang w:val="ro-RO"/>
        </w:rPr>
        <w:t xml:space="preserve"> mai adânci: regiunea vârfului Harghita-</w:t>
      </w:r>
      <w:proofErr w:type="spellStart"/>
      <w:r w:rsidRPr="0042466C">
        <w:rPr>
          <w:sz w:val="24"/>
          <w:szCs w:val="24"/>
          <w:lang w:val="ro-RO"/>
        </w:rPr>
        <w:t>Mădăraş</w:t>
      </w:r>
      <w:proofErr w:type="spellEnd"/>
      <w:r w:rsidRPr="0042466C">
        <w:rPr>
          <w:sz w:val="24"/>
          <w:szCs w:val="24"/>
          <w:lang w:val="ro-RO"/>
        </w:rPr>
        <w:t xml:space="preserve"> (5,4 km²), Harghita-Racu </w:t>
      </w:r>
      <w:proofErr w:type="spellStart"/>
      <w:r w:rsidRPr="0042466C">
        <w:rPr>
          <w:sz w:val="24"/>
          <w:szCs w:val="24"/>
          <w:lang w:val="ro-RO"/>
        </w:rPr>
        <w:t>şi</w:t>
      </w:r>
      <w:proofErr w:type="spellEnd"/>
      <w:r w:rsidRPr="0042466C">
        <w:rPr>
          <w:sz w:val="24"/>
          <w:szCs w:val="24"/>
          <w:lang w:val="ro-RO"/>
        </w:rPr>
        <w:t xml:space="preserve"> Harghita-Siculeni (3,4 km²), </w:t>
      </w:r>
      <w:proofErr w:type="spellStart"/>
      <w:r w:rsidRPr="0042466C">
        <w:rPr>
          <w:sz w:val="24"/>
          <w:szCs w:val="24"/>
          <w:lang w:val="ro-RO"/>
        </w:rPr>
        <w:t>şi</w:t>
      </w:r>
      <w:proofErr w:type="spellEnd"/>
      <w:r w:rsidRPr="0042466C">
        <w:rPr>
          <w:sz w:val="24"/>
          <w:szCs w:val="24"/>
          <w:lang w:val="ro-RO"/>
        </w:rPr>
        <w:t xml:space="preserve"> Harghita-Ciceu (4,1 km²). P</w:t>
      </w:r>
      <w:r w:rsidRPr="0042466C">
        <w:rPr>
          <w:rFonts w:cs="Calibri"/>
          <w:sz w:val="24"/>
          <w:szCs w:val="24"/>
          <w:lang w:val="ro-RO"/>
        </w:rPr>
        <w:t xml:space="preserve">utem spune că </w:t>
      </w:r>
      <w:proofErr w:type="spellStart"/>
      <w:r w:rsidRPr="0042466C">
        <w:rPr>
          <w:rFonts w:cs="Calibri"/>
          <w:sz w:val="24"/>
          <w:szCs w:val="24"/>
          <w:lang w:val="ro-RO"/>
        </w:rPr>
        <w:t>munţii</w:t>
      </w:r>
      <w:proofErr w:type="spellEnd"/>
      <w:r w:rsidRPr="0042466C">
        <w:rPr>
          <w:rFonts w:cs="Calibri"/>
          <w:sz w:val="24"/>
          <w:szCs w:val="24"/>
          <w:lang w:val="ro-RO"/>
        </w:rPr>
        <w:t xml:space="preserve"> Harghitei au rezerve semnificative de </w:t>
      </w:r>
      <w:proofErr w:type="spellStart"/>
      <w:r w:rsidRPr="0042466C">
        <w:rPr>
          <w:rFonts w:cs="Calibri"/>
          <w:sz w:val="24"/>
          <w:szCs w:val="24"/>
          <w:lang w:val="ro-RO"/>
        </w:rPr>
        <w:t>potenţial</w:t>
      </w:r>
      <w:proofErr w:type="spellEnd"/>
      <w:r w:rsidRPr="0042466C">
        <w:rPr>
          <w:rFonts w:cs="Calibri"/>
          <w:sz w:val="24"/>
          <w:szCs w:val="24"/>
          <w:lang w:val="ro-RO"/>
        </w:rPr>
        <w:t xml:space="preserve"> turistic, dar nu neapărat pentru scopuri de dezvoltare în </w:t>
      </w:r>
      <w:proofErr w:type="spellStart"/>
      <w:r w:rsidRPr="0042466C">
        <w:rPr>
          <w:rFonts w:cs="Calibri"/>
          <w:sz w:val="24"/>
          <w:szCs w:val="24"/>
          <w:lang w:val="ro-RO"/>
        </w:rPr>
        <w:t>direcţia</w:t>
      </w:r>
      <w:proofErr w:type="spellEnd"/>
      <w:r w:rsidRPr="0042466C">
        <w:rPr>
          <w:rFonts w:cs="Calibri"/>
          <w:sz w:val="24"/>
          <w:szCs w:val="24"/>
          <w:lang w:val="ro-RO"/>
        </w:rPr>
        <w:t xml:space="preserve"> turismului de schi. Infrastructura de acces, cea tehnică </w:t>
      </w:r>
      <w:proofErr w:type="spellStart"/>
      <w:r w:rsidRPr="0042466C">
        <w:rPr>
          <w:rFonts w:cs="Calibri"/>
          <w:sz w:val="24"/>
          <w:szCs w:val="24"/>
          <w:lang w:val="ro-RO"/>
        </w:rPr>
        <w:t>şi</w:t>
      </w:r>
      <w:proofErr w:type="spellEnd"/>
      <w:r w:rsidRPr="0042466C">
        <w:rPr>
          <w:rFonts w:cs="Calibri"/>
          <w:sz w:val="24"/>
          <w:szCs w:val="24"/>
          <w:lang w:val="ro-RO"/>
        </w:rPr>
        <w:t xml:space="preserve"> turistică a muntelui este </w:t>
      </w:r>
      <w:r w:rsidRPr="0042466C">
        <w:rPr>
          <w:rFonts w:cs="Calibri"/>
          <w:sz w:val="24"/>
          <w:szCs w:val="24"/>
          <w:lang w:val="ro-RO"/>
        </w:rPr>
        <w:lastRenderedPageBreak/>
        <w:t xml:space="preserve">subdezvoltată </w:t>
      </w:r>
      <w:proofErr w:type="spellStart"/>
      <w:r w:rsidRPr="0042466C">
        <w:rPr>
          <w:rFonts w:cs="Calibri"/>
          <w:sz w:val="24"/>
          <w:szCs w:val="24"/>
          <w:lang w:val="ro-RO"/>
        </w:rPr>
        <w:t>şi</w:t>
      </w:r>
      <w:proofErr w:type="spellEnd"/>
      <w:r w:rsidRPr="0042466C">
        <w:rPr>
          <w:rFonts w:cs="Calibri"/>
          <w:sz w:val="24"/>
          <w:szCs w:val="24"/>
          <w:lang w:val="ro-RO"/>
        </w:rPr>
        <w:t xml:space="preserve"> există </w:t>
      </w:r>
      <w:proofErr w:type="spellStart"/>
      <w:r w:rsidRPr="0042466C">
        <w:rPr>
          <w:rFonts w:cs="Calibri"/>
          <w:sz w:val="24"/>
          <w:szCs w:val="24"/>
          <w:lang w:val="ro-RO"/>
        </w:rPr>
        <w:t>puţine</w:t>
      </w:r>
      <w:proofErr w:type="spellEnd"/>
      <w:r w:rsidRPr="0042466C">
        <w:rPr>
          <w:rFonts w:cs="Calibri"/>
          <w:sz w:val="24"/>
          <w:szCs w:val="24"/>
          <w:lang w:val="ro-RO"/>
        </w:rPr>
        <w:t xml:space="preserve"> </w:t>
      </w:r>
      <w:proofErr w:type="spellStart"/>
      <w:r w:rsidRPr="0042466C">
        <w:rPr>
          <w:rFonts w:cs="Calibri"/>
          <w:sz w:val="24"/>
          <w:szCs w:val="24"/>
          <w:lang w:val="ro-RO"/>
        </w:rPr>
        <w:t>atracţii</w:t>
      </w:r>
      <w:proofErr w:type="spellEnd"/>
      <w:r w:rsidRPr="0042466C">
        <w:rPr>
          <w:rFonts w:cs="Calibri"/>
          <w:sz w:val="24"/>
          <w:szCs w:val="24"/>
          <w:lang w:val="ro-RO"/>
        </w:rPr>
        <w:t xml:space="preserve"> antropice (descoperite, cunoscute) </w:t>
      </w:r>
      <w:proofErr w:type="spellStart"/>
      <w:r w:rsidRPr="0042466C">
        <w:rPr>
          <w:rFonts w:cs="Calibri"/>
          <w:sz w:val="24"/>
          <w:szCs w:val="24"/>
          <w:lang w:val="ro-RO"/>
        </w:rPr>
        <w:t>şi</w:t>
      </w:r>
      <w:proofErr w:type="spellEnd"/>
      <w:r w:rsidRPr="0042466C">
        <w:rPr>
          <w:rFonts w:cs="Calibri"/>
          <w:sz w:val="24"/>
          <w:szCs w:val="24"/>
          <w:lang w:val="ro-RO"/>
        </w:rPr>
        <w:t xml:space="preserve"> servicii turistice care ar putea exploata mai bine un segment de </w:t>
      </w:r>
      <w:proofErr w:type="spellStart"/>
      <w:r w:rsidRPr="0042466C">
        <w:rPr>
          <w:rFonts w:cs="Calibri"/>
          <w:sz w:val="24"/>
          <w:szCs w:val="24"/>
          <w:lang w:val="ro-RO"/>
        </w:rPr>
        <w:t>turişti</w:t>
      </w:r>
      <w:proofErr w:type="spellEnd"/>
      <w:r w:rsidRPr="0042466C">
        <w:rPr>
          <w:rFonts w:cs="Calibri"/>
          <w:sz w:val="24"/>
          <w:szCs w:val="24"/>
          <w:lang w:val="ro-RO"/>
        </w:rPr>
        <w:t xml:space="preserve"> </w:t>
      </w:r>
      <w:proofErr w:type="spellStart"/>
      <w:r w:rsidRPr="0042466C">
        <w:rPr>
          <w:rFonts w:cs="Calibri"/>
          <w:sz w:val="24"/>
          <w:szCs w:val="24"/>
          <w:lang w:val="ro-RO"/>
        </w:rPr>
        <w:t>exigenţi</w:t>
      </w:r>
      <w:proofErr w:type="spellEnd"/>
      <w:r w:rsidRPr="0042466C">
        <w:rPr>
          <w:rFonts w:cs="Calibri"/>
          <w:sz w:val="24"/>
          <w:szCs w:val="24"/>
          <w:lang w:val="ro-RO"/>
        </w:rPr>
        <w:t xml:space="preserve">, cu </w:t>
      </w:r>
      <w:proofErr w:type="spellStart"/>
      <w:r w:rsidRPr="0042466C">
        <w:rPr>
          <w:rFonts w:cs="Calibri"/>
          <w:sz w:val="24"/>
          <w:szCs w:val="24"/>
          <w:lang w:val="ro-RO"/>
        </w:rPr>
        <w:t>aşteptări</w:t>
      </w:r>
      <w:proofErr w:type="spellEnd"/>
      <w:r w:rsidRPr="0042466C">
        <w:rPr>
          <w:rFonts w:cs="Calibri"/>
          <w:sz w:val="24"/>
          <w:szCs w:val="24"/>
          <w:lang w:val="ro-RO"/>
        </w:rPr>
        <w:t xml:space="preserve"> în sensul detaliilor </w:t>
      </w:r>
      <w:proofErr w:type="spellStart"/>
      <w:r w:rsidRPr="0042466C">
        <w:rPr>
          <w:rFonts w:cs="Calibri"/>
          <w:sz w:val="24"/>
          <w:szCs w:val="24"/>
          <w:lang w:val="ro-RO"/>
        </w:rPr>
        <w:t>şi</w:t>
      </w:r>
      <w:proofErr w:type="spellEnd"/>
      <w:r w:rsidRPr="0042466C">
        <w:rPr>
          <w:rFonts w:cs="Calibri"/>
          <w:sz w:val="24"/>
          <w:szCs w:val="24"/>
          <w:lang w:val="ro-RO"/>
        </w:rPr>
        <w:t xml:space="preserve"> a serviciilor impecabile, chiar dacă ele se </w:t>
      </w:r>
      <w:proofErr w:type="spellStart"/>
      <w:r w:rsidRPr="0042466C">
        <w:rPr>
          <w:rFonts w:cs="Calibri"/>
          <w:sz w:val="24"/>
          <w:szCs w:val="24"/>
          <w:lang w:val="ro-RO"/>
        </w:rPr>
        <w:t>desfăşoară</w:t>
      </w:r>
      <w:proofErr w:type="spellEnd"/>
      <w:r w:rsidRPr="0042466C">
        <w:rPr>
          <w:rFonts w:cs="Calibri"/>
          <w:sz w:val="24"/>
          <w:szCs w:val="24"/>
          <w:lang w:val="ro-RO"/>
        </w:rPr>
        <w:t xml:space="preserve"> în cadru natural.</w:t>
      </w:r>
    </w:p>
    <w:p w14:paraId="40CC3423" w14:textId="77777777" w:rsidR="00E37219" w:rsidRPr="0042466C" w:rsidRDefault="00E37219" w:rsidP="00E37219">
      <w:pPr>
        <w:spacing w:before="120" w:after="120"/>
        <w:jc w:val="both"/>
        <w:rPr>
          <w:rFonts w:cstheme="minorHAnsi"/>
          <w:sz w:val="24"/>
          <w:szCs w:val="24"/>
          <w:lang w:val="ro-RO"/>
        </w:rPr>
      </w:pPr>
    </w:p>
    <w:p w14:paraId="74F8F8BB" w14:textId="77777777" w:rsidR="00F929EC" w:rsidRPr="0042466C" w:rsidRDefault="00F929EC" w:rsidP="00572418">
      <w:pPr>
        <w:numPr>
          <w:ilvl w:val="1"/>
          <w:numId w:val="2"/>
        </w:numPr>
        <w:spacing w:before="120" w:after="120" w:line="240" w:lineRule="auto"/>
        <w:jc w:val="both"/>
        <w:rPr>
          <w:rFonts w:cstheme="minorHAnsi"/>
          <w:sz w:val="24"/>
          <w:szCs w:val="24"/>
          <w:lang w:val="ro-RO"/>
        </w:rPr>
      </w:pPr>
      <w:r w:rsidRPr="0042466C">
        <w:rPr>
          <w:rFonts w:cstheme="minorHAnsi"/>
          <w:sz w:val="24"/>
          <w:szCs w:val="24"/>
          <w:lang w:val="ro-RO"/>
        </w:rPr>
        <w:t>Obiectivul principal al proiectului (</w:t>
      </w:r>
      <w:proofErr w:type="spellStart"/>
      <w:r w:rsidRPr="0042466C">
        <w:rPr>
          <w:rFonts w:cstheme="minorHAnsi"/>
          <w:sz w:val="24"/>
          <w:szCs w:val="24"/>
          <w:lang w:val="ro-RO"/>
        </w:rPr>
        <w:t>max</w:t>
      </w:r>
      <w:proofErr w:type="spellEnd"/>
      <w:r w:rsidRPr="0042466C">
        <w:rPr>
          <w:rFonts w:cstheme="minorHAnsi"/>
          <w:sz w:val="24"/>
          <w:szCs w:val="24"/>
          <w:lang w:val="ro-RO"/>
        </w:rPr>
        <w:t xml:space="preserve"> 500 caractere fără spațiu)</w:t>
      </w:r>
    </w:p>
    <w:p w14:paraId="0E6B0BDB" w14:textId="77777777" w:rsidR="00F929EC" w:rsidRPr="0042466C" w:rsidRDefault="00E37219" w:rsidP="00E37219">
      <w:pPr>
        <w:spacing w:before="120" w:after="120"/>
        <w:ind w:firstLine="720"/>
        <w:jc w:val="both"/>
        <w:rPr>
          <w:rFonts w:cstheme="minorHAnsi"/>
          <w:sz w:val="24"/>
          <w:szCs w:val="24"/>
          <w:lang w:val="ro-RO"/>
        </w:rPr>
      </w:pPr>
      <w:r w:rsidRPr="0042466C">
        <w:rPr>
          <w:rFonts w:cstheme="minorHAnsi"/>
          <w:sz w:val="24"/>
          <w:szCs w:val="24"/>
          <w:lang w:val="ro-RO"/>
        </w:rPr>
        <w:t xml:space="preserve">Obiectivul principal al proiectului este dezvoltarea integrată a Munții Harghitei, care include o viziune de dezvoltare complexă, integrată, pentru tot județul Harghita, și o </w:t>
      </w:r>
      <w:r w:rsidR="00090397" w:rsidRPr="0042466C">
        <w:rPr>
          <w:rFonts w:cstheme="minorHAnsi"/>
          <w:sz w:val="24"/>
          <w:szCs w:val="24"/>
          <w:lang w:val="ro-RO"/>
        </w:rPr>
        <w:t>integrare</w:t>
      </w:r>
      <w:r w:rsidRPr="0042466C">
        <w:rPr>
          <w:rFonts w:cstheme="minorHAnsi"/>
          <w:sz w:val="24"/>
          <w:szCs w:val="24"/>
          <w:lang w:val="ro-RO"/>
        </w:rPr>
        <w:t xml:space="preserve"> a ideilor de dezvoltare publice și private. Din punct de vedere a obiectivului principal putem defini că Munții Harghitei trebuie să devină un pol turistic </w:t>
      </w:r>
      <w:r w:rsidR="00090397" w:rsidRPr="0042466C">
        <w:rPr>
          <w:rFonts w:cstheme="minorHAnsi"/>
          <w:sz w:val="24"/>
          <w:szCs w:val="24"/>
          <w:lang w:val="ro-RO"/>
        </w:rPr>
        <w:t xml:space="preserve">important, păstrând identitatea locală, și devenind totodată o stațiune turistică modernă. Obiectivul principal ca consecință, este crearea unei stațiuni turistice moderne în Carpații Orientali, cu păstrarea zonei în mare parte intactă, dar atrăgătoare pentru turiști. Stațiunea Harghita nu poate și nu trebuie să devină un concurent al stațiunilor de schi din Austria, sau  nu trebuie să concureze cu stațiunile din Carpații de Sud, ci trebuie să fie o zonă aparte, cu posibilități de recreere, de sport, și de turism natural. </w:t>
      </w:r>
    </w:p>
    <w:p w14:paraId="3BB29605" w14:textId="77777777" w:rsidR="00F929EC" w:rsidRPr="0042466C" w:rsidRDefault="00F929EC" w:rsidP="00572418">
      <w:pPr>
        <w:numPr>
          <w:ilvl w:val="1"/>
          <w:numId w:val="2"/>
        </w:numPr>
        <w:spacing w:before="120" w:after="120" w:line="240" w:lineRule="auto"/>
        <w:jc w:val="both"/>
        <w:rPr>
          <w:rFonts w:cstheme="minorHAnsi"/>
          <w:sz w:val="24"/>
          <w:szCs w:val="24"/>
          <w:lang w:val="ro-RO"/>
        </w:rPr>
      </w:pPr>
      <w:r w:rsidRPr="0042466C">
        <w:rPr>
          <w:rFonts w:cstheme="minorHAnsi"/>
          <w:sz w:val="24"/>
          <w:szCs w:val="24"/>
          <w:lang w:val="ro-RO"/>
        </w:rPr>
        <w:t>Obiectivele specifice ale proiectului (</w:t>
      </w:r>
      <w:proofErr w:type="spellStart"/>
      <w:r w:rsidRPr="0042466C">
        <w:rPr>
          <w:rFonts w:cstheme="minorHAnsi"/>
          <w:sz w:val="24"/>
          <w:szCs w:val="24"/>
          <w:lang w:val="ro-RO"/>
        </w:rPr>
        <w:t>max</w:t>
      </w:r>
      <w:proofErr w:type="spellEnd"/>
      <w:r w:rsidRPr="0042466C">
        <w:rPr>
          <w:rFonts w:cstheme="minorHAnsi"/>
          <w:sz w:val="24"/>
          <w:szCs w:val="24"/>
          <w:lang w:val="ro-RO"/>
        </w:rPr>
        <w:t xml:space="preserve"> 300 caractere fără spațiu/obiectiv specific)</w:t>
      </w:r>
    </w:p>
    <w:p w14:paraId="4D31FFE7" w14:textId="77777777" w:rsidR="00F929EC" w:rsidRPr="0042466C" w:rsidRDefault="00E37219" w:rsidP="00F929EC">
      <w:pPr>
        <w:spacing w:before="120" w:after="120"/>
        <w:jc w:val="both"/>
        <w:rPr>
          <w:rFonts w:cstheme="minorHAnsi"/>
          <w:lang w:val="ro-RO"/>
        </w:rPr>
      </w:pPr>
      <w:r w:rsidRPr="0042466C">
        <w:rPr>
          <w:rFonts w:cstheme="minorHAnsi"/>
          <w:lang w:val="ro-RO"/>
        </w:rPr>
        <w:t xml:space="preserve">Ca obiective specifice putem defini următoarele elemente cheie: </w:t>
      </w:r>
    </w:p>
    <w:p w14:paraId="123322B4" w14:textId="77777777" w:rsidR="00090397" w:rsidRPr="0042466C" w:rsidRDefault="00090397" w:rsidP="00572418">
      <w:pPr>
        <w:pStyle w:val="ListParagraph"/>
        <w:numPr>
          <w:ilvl w:val="0"/>
          <w:numId w:val="5"/>
        </w:numPr>
        <w:spacing w:before="120" w:after="120"/>
        <w:jc w:val="both"/>
        <w:rPr>
          <w:rFonts w:cstheme="minorHAnsi"/>
          <w:lang w:val="ro-RO"/>
        </w:rPr>
      </w:pPr>
      <w:r w:rsidRPr="0042466C">
        <w:rPr>
          <w:rFonts w:cstheme="minorHAnsi"/>
          <w:lang w:val="ro-RO"/>
        </w:rPr>
        <w:t xml:space="preserve">Realizarea </w:t>
      </w:r>
      <w:proofErr w:type="spellStart"/>
      <w:r w:rsidRPr="0042466C">
        <w:rPr>
          <w:rFonts w:cstheme="minorHAnsi"/>
          <w:lang w:val="ro-RO"/>
        </w:rPr>
        <w:t>pârtilor</w:t>
      </w:r>
      <w:proofErr w:type="spellEnd"/>
      <w:r w:rsidRPr="0042466C">
        <w:rPr>
          <w:rFonts w:cstheme="minorHAnsi"/>
          <w:lang w:val="ro-RO"/>
        </w:rPr>
        <w:t xml:space="preserve"> de schi, de schi de fond, și infrastructură pentru alte sporturi de iarnă</w:t>
      </w:r>
    </w:p>
    <w:p w14:paraId="4EC70870" w14:textId="77777777" w:rsidR="00090397" w:rsidRPr="0042466C" w:rsidRDefault="00090397" w:rsidP="00572418">
      <w:pPr>
        <w:pStyle w:val="ListParagraph"/>
        <w:numPr>
          <w:ilvl w:val="0"/>
          <w:numId w:val="5"/>
        </w:numPr>
        <w:spacing w:before="120" w:after="120"/>
        <w:jc w:val="both"/>
        <w:rPr>
          <w:rFonts w:cstheme="minorHAnsi"/>
          <w:lang w:val="ro-RO"/>
        </w:rPr>
      </w:pPr>
      <w:r w:rsidRPr="0042466C">
        <w:rPr>
          <w:rFonts w:cstheme="minorHAnsi"/>
          <w:lang w:val="ro-RO"/>
        </w:rPr>
        <w:t xml:space="preserve">Realizarea </w:t>
      </w:r>
      <w:proofErr w:type="spellStart"/>
      <w:r w:rsidRPr="0042466C">
        <w:rPr>
          <w:rFonts w:cstheme="minorHAnsi"/>
          <w:lang w:val="ro-RO"/>
        </w:rPr>
        <w:t>infrasructurii</w:t>
      </w:r>
      <w:proofErr w:type="spellEnd"/>
      <w:r w:rsidRPr="0042466C">
        <w:rPr>
          <w:rFonts w:cstheme="minorHAnsi"/>
          <w:lang w:val="ro-RO"/>
        </w:rPr>
        <w:t xml:space="preserve"> de bază, pentru asigurarea utilităților și a accesului</w:t>
      </w:r>
    </w:p>
    <w:p w14:paraId="449BA19B" w14:textId="77777777" w:rsidR="00090397" w:rsidRPr="0042466C" w:rsidRDefault="00090397" w:rsidP="00572418">
      <w:pPr>
        <w:pStyle w:val="ListParagraph"/>
        <w:numPr>
          <w:ilvl w:val="0"/>
          <w:numId w:val="5"/>
        </w:numPr>
        <w:spacing w:before="120" w:after="120"/>
        <w:jc w:val="both"/>
        <w:rPr>
          <w:rFonts w:cstheme="minorHAnsi"/>
          <w:lang w:val="ro-RO"/>
        </w:rPr>
      </w:pPr>
      <w:r w:rsidRPr="0042466C">
        <w:rPr>
          <w:rFonts w:cstheme="minorHAnsi"/>
          <w:lang w:val="ro-RO"/>
        </w:rPr>
        <w:t xml:space="preserve">Organizarea Munții Harghitei cu accent special pe ocrotirea mediului și includerea managementului siturilor Natura 2000. </w:t>
      </w:r>
    </w:p>
    <w:p w14:paraId="219386E2" w14:textId="77777777" w:rsidR="00090397" w:rsidRPr="0042466C" w:rsidRDefault="00090397" w:rsidP="00572418">
      <w:pPr>
        <w:pStyle w:val="ListParagraph"/>
        <w:numPr>
          <w:ilvl w:val="0"/>
          <w:numId w:val="5"/>
        </w:numPr>
        <w:spacing w:before="120" w:after="120"/>
        <w:jc w:val="both"/>
        <w:rPr>
          <w:rFonts w:cstheme="minorHAnsi"/>
          <w:lang w:val="ro-RO"/>
        </w:rPr>
      </w:pPr>
      <w:r w:rsidRPr="0042466C">
        <w:rPr>
          <w:rFonts w:cstheme="minorHAnsi"/>
          <w:lang w:val="ro-RO"/>
        </w:rPr>
        <w:t xml:space="preserve">Reglementarea construcțiilor, care asigură păstrarea integrității teritoriului. Privind acest element recomandările din PUZ Munții </w:t>
      </w:r>
      <w:proofErr w:type="spellStart"/>
      <w:r w:rsidRPr="0042466C">
        <w:rPr>
          <w:rFonts w:cstheme="minorHAnsi"/>
          <w:lang w:val="ro-RO"/>
        </w:rPr>
        <w:t>harghitei</w:t>
      </w:r>
      <w:proofErr w:type="spellEnd"/>
      <w:r w:rsidRPr="0042466C">
        <w:rPr>
          <w:rFonts w:cstheme="minorHAnsi"/>
          <w:lang w:val="ro-RO"/>
        </w:rPr>
        <w:t xml:space="preserve"> (care este în fază de aprobare, dar nu este aprobat) sunt deosebit de importante: </w:t>
      </w:r>
    </w:p>
    <w:p w14:paraId="33AA6232" w14:textId="77777777" w:rsidR="00090397" w:rsidRPr="0042466C" w:rsidRDefault="00E37219" w:rsidP="00572418">
      <w:pPr>
        <w:pStyle w:val="ListParagraph"/>
        <w:numPr>
          <w:ilvl w:val="1"/>
          <w:numId w:val="5"/>
        </w:numPr>
        <w:spacing w:before="120" w:after="120"/>
        <w:jc w:val="both"/>
        <w:rPr>
          <w:rFonts w:cstheme="minorHAnsi"/>
          <w:lang w:val="ro-RO"/>
        </w:rPr>
      </w:pPr>
      <w:r w:rsidRPr="0042466C">
        <w:rPr>
          <w:rFonts w:cs="Calibri"/>
          <w:lang w:val="ro-RO"/>
        </w:rPr>
        <w:t xml:space="preserve">Trebuie reglementat modul de ocupare a terenului. </w:t>
      </w:r>
      <w:proofErr w:type="spellStart"/>
      <w:r w:rsidRPr="0042466C">
        <w:rPr>
          <w:rFonts w:cs="Calibri"/>
          <w:lang w:val="ro-RO"/>
        </w:rPr>
        <w:t>Ţinând</w:t>
      </w:r>
      <w:proofErr w:type="spellEnd"/>
      <w:r w:rsidRPr="0042466C">
        <w:rPr>
          <w:rFonts w:cs="Calibri"/>
          <w:lang w:val="ro-RO"/>
        </w:rPr>
        <w:t xml:space="preserve"> seama de caracterul de </w:t>
      </w:r>
      <w:proofErr w:type="spellStart"/>
      <w:r w:rsidRPr="0042466C">
        <w:rPr>
          <w:rFonts w:cs="Calibri"/>
          <w:lang w:val="ro-RO"/>
        </w:rPr>
        <w:t>staţiuni</w:t>
      </w:r>
      <w:proofErr w:type="spellEnd"/>
      <w:r w:rsidRPr="0042466C">
        <w:rPr>
          <w:rFonts w:cs="Calibri"/>
          <w:lang w:val="ro-RO"/>
        </w:rPr>
        <w:t xml:space="preserve"> montane, nu se impune stabilirea unor aliniamente obligatorii, amplasarea în cadrul parcelei fiind lăsată mai liber, dar se impune o limitare a POT, a regimului de </w:t>
      </w:r>
      <w:proofErr w:type="spellStart"/>
      <w:r w:rsidRPr="0042466C">
        <w:rPr>
          <w:rFonts w:cs="Calibri"/>
          <w:lang w:val="ro-RO"/>
        </w:rPr>
        <w:t>înălţime</w:t>
      </w:r>
      <w:proofErr w:type="spellEnd"/>
      <w:r w:rsidRPr="0042466C">
        <w:rPr>
          <w:rFonts w:cs="Calibri"/>
          <w:lang w:val="ro-RO"/>
        </w:rPr>
        <w:t xml:space="preserve"> (în două trepte: pentru case de </w:t>
      </w:r>
      <w:proofErr w:type="spellStart"/>
      <w:r w:rsidRPr="0042466C">
        <w:rPr>
          <w:rFonts w:cs="Calibri"/>
          <w:lang w:val="ro-RO"/>
        </w:rPr>
        <w:t>vacanţă</w:t>
      </w:r>
      <w:proofErr w:type="spellEnd"/>
      <w:r w:rsidRPr="0042466C">
        <w:rPr>
          <w:rFonts w:cs="Calibri"/>
          <w:lang w:val="ro-RO"/>
        </w:rPr>
        <w:t xml:space="preserve"> </w:t>
      </w:r>
      <w:proofErr w:type="spellStart"/>
      <w:r w:rsidRPr="0042466C">
        <w:rPr>
          <w:rFonts w:cs="Calibri"/>
          <w:lang w:val="ro-RO"/>
        </w:rPr>
        <w:t>şi</w:t>
      </w:r>
      <w:proofErr w:type="spellEnd"/>
      <w:r w:rsidRPr="0042466C">
        <w:rPr>
          <w:rFonts w:cs="Calibri"/>
          <w:lang w:val="ro-RO"/>
        </w:rPr>
        <w:t xml:space="preserve"> pentru alte </w:t>
      </w:r>
      <w:proofErr w:type="spellStart"/>
      <w:r w:rsidRPr="0042466C">
        <w:rPr>
          <w:rFonts w:cs="Calibri"/>
          <w:lang w:val="ro-RO"/>
        </w:rPr>
        <w:t>funcţiuni</w:t>
      </w:r>
      <w:proofErr w:type="spellEnd"/>
      <w:r w:rsidRPr="0042466C">
        <w:rPr>
          <w:rFonts w:cs="Calibri"/>
          <w:lang w:val="ro-RO"/>
        </w:rPr>
        <w:t xml:space="preserve">). Se impune obligativitatea păstrării </w:t>
      </w:r>
      <w:proofErr w:type="spellStart"/>
      <w:r w:rsidRPr="0042466C">
        <w:rPr>
          <w:rFonts w:cs="Calibri"/>
          <w:lang w:val="ro-RO"/>
        </w:rPr>
        <w:t>distanţelor</w:t>
      </w:r>
      <w:proofErr w:type="spellEnd"/>
      <w:r w:rsidRPr="0042466C">
        <w:rPr>
          <w:rFonts w:cs="Calibri"/>
          <w:lang w:val="ro-RO"/>
        </w:rPr>
        <w:t xml:space="preserve"> de </w:t>
      </w:r>
      <w:proofErr w:type="spellStart"/>
      <w:r w:rsidRPr="0042466C">
        <w:rPr>
          <w:rFonts w:cs="Calibri"/>
          <w:lang w:val="ro-RO"/>
        </w:rPr>
        <w:t>siguranţă</w:t>
      </w:r>
      <w:proofErr w:type="spellEnd"/>
      <w:r w:rsidRPr="0042466C">
        <w:rPr>
          <w:rFonts w:cs="Calibri"/>
          <w:lang w:val="ro-RO"/>
        </w:rPr>
        <w:t xml:space="preserve"> PSI, </w:t>
      </w:r>
      <w:proofErr w:type="spellStart"/>
      <w:r w:rsidRPr="0042466C">
        <w:rPr>
          <w:rFonts w:cs="Calibri"/>
          <w:lang w:val="ro-RO"/>
        </w:rPr>
        <w:t>ţinând</w:t>
      </w:r>
      <w:proofErr w:type="spellEnd"/>
      <w:r w:rsidRPr="0042466C">
        <w:rPr>
          <w:rFonts w:cs="Calibri"/>
          <w:lang w:val="ro-RO"/>
        </w:rPr>
        <w:t xml:space="preserve"> cont de două aspecte: casele de </w:t>
      </w:r>
      <w:proofErr w:type="spellStart"/>
      <w:r w:rsidRPr="0042466C">
        <w:rPr>
          <w:rFonts w:cs="Calibri"/>
          <w:lang w:val="ro-RO"/>
        </w:rPr>
        <w:t>vacanţă</w:t>
      </w:r>
      <w:proofErr w:type="spellEnd"/>
      <w:r w:rsidRPr="0042466C">
        <w:rPr>
          <w:rFonts w:cs="Calibri"/>
          <w:lang w:val="ro-RO"/>
        </w:rPr>
        <w:t xml:space="preserve"> nu sunt locuite permanent, astfel </w:t>
      </w:r>
      <w:proofErr w:type="spellStart"/>
      <w:r w:rsidRPr="0042466C">
        <w:rPr>
          <w:rFonts w:cs="Calibri"/>
          <w:lang w:val="ro-RO"/>
        </w:rPr>
        <w:t>apariţia</w:t>
      </w:r>
      <w:proofErr w:type="spellEnd"/>
      <w:r w:rsidRPr="0042466C">
        <w:rPr>
          <w:rFonts w:cs="Calibri"/>
          <w:lang w:val="ro-RO"/>
        </w:rPr>
        <w:t xml:space="preserve"> unui focar de incendiu se observă mai greu, iar o bună parte din </w:t>
      </w:r>
      <w:proofErr w:type="spellStart"/>
      <w:r w:rsidRPr="0042466C">
        <w:rPr>
          <w:rFonts w:cs="Calibri"/>
          <w:lang w:val="ro-RO"/>
        </w:rPr>
        <w:t>construcţii</w:t>
      </w:r>
      <w:proofErr w:type="spellEnd"/>
      <w:r w:rsidRPr="0042466C">
        <w:rPr>
          <w:rFonts w:cs="Calibri"/>
          <w:lang w:val="ro-RO"/>
        </w:rPr>
        <w:t xml:space="preserve"> fiind realizate din lemn, au </w:t>
      </w:r>
      <w:proofErr w:type="spellStart"/>
      <w:r w:rsidRPr="0042466C">
        <w:rPr>
          <w:rFonts w:cs="Calibri"/>
          <w:lang w:val="ro-RO"/>
        </w:rPr>
        <w:t>rezistenţă</w:t>
      </w:r>
      <w:proofErr w:type="spellEnd"/>
      <w:r w:rsidRPr="0042466C">
        <w:rPr>
          <w:rFonts w:cs="Calibri"/>
          <w:lang w:val="ro-RO"/>
        </w:rPr>
        <w:t xml:space="preserve"> la foc mai redusă. De asemenea caracterul </w:t>
      </w:r>
      <w:proofErr w:type="spellStart"/>
      <w:r w:rsidRPr="0042466C">
        <w:rPr>
          <w:rFonts w:cs="Calibri"/>
          <w:lang w:val="ro-RO"/>
        </w:rPr>
        <w:t>staţiunilor</w:t>
      </w:r>
      <w:proofErr w:type="spellEnd"/>
      <w:r w:rsidRPr="0042466C">
        <w:rPr>
          <w:rFonts w:cs="Calibri"/>
          <w:lang w:val="ro-RO"/>
        </w:rPr>
        <w:t xml:space="preserve"> nu admite </w:t>
      </w:r>
      <w:proofErr w:type="spellStart"/>
      <w:r w:rsidRPr="0042466C">
        <w:rPr>
          <w:rFonts w:cs="Calibri"/>
          <w:lang w:val="ro-RO"/>
        </w:rPr>
        <w:t>densităţi</w:t>
      </w:r>
      <w:proofErr w:type="spellEnd"/>
      <w:r w:rsidRPr="0042466C">
        <w:rPr>
          <w:rFonts w:cs="Calibri"/>
          <w:lang w:val="ro-RO"/>
        </w:rPr>
        <w:t xml:space="preserve"> de tip urban.</w:t>
      </w:r>
    </w:p>
    <w:p w14:paraId="2A85E6B1" w14:textId="77777777" w:rsidR="00090397" w:rsidRPr="0042466C" w:rsidRDefault="00E37219" w:rsidP="00572418">
      <w:pPr>
        <w:pStyle w:val="ListParagraph"/>
        <w:numPr>
          <w:ilvl w:val="1"/>
          <w:numId w:val="5"/>
        </w:numPr>
        <w:spacing w:before="120" w:after="120"/>
        <w:jc w:val="both"/>
        <w:rPr>
          <w:rFonts w:cstheme="minorHAnsi"/>
          <w:lang w:val="ro-RO"/>
        </w:rPr>
      </w:pPr>
      <w:r w:rsidRPr="0042466C">
        <w:rPr>
          <w:rFonts w:cs="Calibri"/>
          <w:lang w:val="ro-RO"/>
        </w:rPr>
        <w:t xml:space="preserve">Trebuie impusă sau cel </w:t>
      </w:r>
      <w:proofErr w:type="spellStart"/>
      <w:r w:rsidRPr="0042466C">
        <w:rPr>
          <w:rFonts w:cs="Calibri"/>
          <w:lang w:val="ro-RO"/>
        </w:rPr>
        <w:t>puţin</w:t>
      </w:r>
      <w:proofErr w:type="spellEnd"/>
      <w:r w:rsidRPr="0042466C">
        <w:rPr>
          <w:rFonts w:cs="Calibri"/>
          <w:lang w:val="ro-RO"/>
        </w:rPr>
        <w:t xml:space="preserve"> încurajată delimitarea parcelelor. Nu este importantă impunerea unei împrejmuiri construite, este suficientă </w:t>
      </w:r>
      <w:proofErr w:type="spellStart"/>
      <w:r w:rsidRPr="0042466C">
        <w:rPr>
          <w:rFonts w:cs="Calibri"/>
          <w:lang w:val="ro-RO"/>
        </w:rPr>
        <w:t>şi</w:t>
      </w:r>
      <w:proofErr w:type="spellEnd"/>
      <w:r w:rsidRPr="0042466C">
        <w:rPr>
          <w:rFonts w:cs="Calibri"/>
          <w:lang w:val="ro-RO"/>
        </w:rPr>
        <w:t xml:space="preserve"> delimitarea prin plantare, dar analiza arată că este importantă o delimitare a </w:t>
      </w:r>
      <w:proofErr w:type="spellStart"/>
      <w:r w:rsidRPr="0042466C">
        <w:rPr>
          <w:rFonts w:cs="Calibri"/>
          <w:lang w:val="ro-RO"/>
        </w:rPr>
        <w:t>spaţiului</w:t>
      </w:r>
      <w:proofErr w:type="spellEnd"/>
      <w:r w:rsidRPr="0042466C">
        <w:rPr>
          <w:rFonts w:cs="Calibri"/>
          <w:lang w:val="ro-RO"/>
        </w:rPr>
        <w:t xml:space="preserve"> public de cel privat.</w:t>
      </w:r>
    </w:p>
    <w:p w14:paraId="6DEFD590" w14:textId="77777777" w:rsidR="00E37219" w:rsidRPr="0042466C" w:rsidRDefault="00090397" w:rsidP="00572418">
      <w:pPr>
        <w:pStyle w:val="ListParagraph"/>
        <w:numPr>
          <w:ilvl w:val="1"/>
          <w:numId w:val="5"/>
        </w:numPr>
        <w:spacing w:before="120" w:after="120"/>
        <w:jc w:val="both"/>
        <w:rPr>
          <w:rFonts w:cstheme="minorHAnsi"/>
          <w:lang w:val="ro-RO"/>
        </w:rPr>
      </w:pPr>
      <w:r w:rsidRPr="0042466C">
        <w:rPr>
          <w:rFonts w:cs="Calibri"/>
          <w:lang w:val="ro-RO"/>
        </w:rPr>
        <w:t>Trebuie</w:t>
      </w:r>
      <w:r w:rsidR="00E37219" w:rsidRPr="0042466C">
        <w:rPr>
          <w:rFonts w:cs="Calibri"/>
          <w:lang w:val="ro-RO"/>
        </w:rPr>
        <w:t xml:space="preserve"> stabilite reguli</w:t>
      </w:r>
      <w:r w:rsidRPr="0042466C">
        <w:rPr>
          <w:rFonts w:cs="Calibri"/>
          <w:lang w:val="ro-RO"/>
        </w:rPr>
        <w:t xml:space="preserve"> privind folosirea materialelor în cazul </w:t>
      </w:r>
      <w:proofErr w:type="spellStart"/>
      <w:r w:rsidRPr="0042466C">
        <w:rPr>
          <w:rFonts w:cs="Calibri"/>
          <w:lang w:val="ro-RO"/>
        </w:rPr>
        <w:t>contrucțiilor</w:t>
      </w:r>
      <w:proofErr w:type="spellEnd"/>
      <w:r w:rsidRPr="0042466C">
        <w:rPr>
          <w:rFonts w:cs="Calibri"/>
          <w:lang w:val="ro-RO"/>
        </w:rPr>
        <w:t xml:space="preserve"> </w:t>
      </w:r>
      <w:r w:rsidR="00E37219" w:rsidRPr="0042466C">
        <w:rPr>
          <w:rFonts w:cs="Calibri"/>
          <w:lang w:val="ro-RO"/>
        </w:rPr>
        <w:t xml:space="preserve"> În cele mai multe cazuri reglementarea este necesară la nivelul învelitorilor </w:t>
      </w:r>
      <w:proofErr w:type="spellStart"/>
      <w:r w:rsidR="00E37219" w:rsidRPr="0042466C">
        <w:rPr>
          <w:rFonts w:cs="Calibri"/>
          <w:lang w:val="ro-RO"/>
        </w:rPr>
        <w:t>şi</w:t>
      </w:r>
      <w:proofErr w:type="spellEnd"/>
      <w:r w:rsidR="00E37219" w:rsidRPr="0042466C">
        <w:rPr>
          <w:rFonts w:cs="Calibri"/>
          <w:lang w:val="ro-RO"/>
        </w:rPr>
        <w:t xml:space="preserve"> tâmplăriei.</w:t>
      </w:r>
    </w:p>
    <w:p w14:paraId="24E0D72C" w14:textId="77777777" w:rsidR="00E37219" w:rsidRPr="0042466C" w:rsidRDefault="00E37219" w:rsidP="00F929EC">
      <w:pPr>
        <w:spacing w:before="120" w:after="120"/>
        <w:jc w:val="both"/>
        <w:rPr>
          <w:rFonts w:cstheme="minorHAnsi"/>
          <w:sz w:val="24"/>
          <w:szCs w:val="24"/>
          <w:lang w:val="ro-RO"/>
        </w:rPr>
      </w:pPr>
    </w:p>
    <w:p w14:paraId="60AB6F26" w14:textId="77777777" w:rsidR="00F929EC" w:rsidRPr="0042466C" w:rsidRDefault="00F929EC" w:rsidP="00572418">
      <w:pPr>
        <w:numPr>
          <w:ilvl w:val="1"/>
          <w:numId w:val="2"/>
        </w:numPr>
        <w:spacing w:before="120" w:after="120" w:line="240" w:lineRule="auto"/>
        <w:jc w:val="both"/>
        <w:rPr>
          <w:rFonts w:cstheme="minorHAnsi"/>
          <w:lang w:val="ro-RO"/>
        </w:rPr>
      </w:pPr>
      <w:r w:rsidRPr="0042466C">
        <w:rPr>
          <w:rFonts w:cstheme="minorHAnsi"/>
          <w:sz w:val="24"/>
          <w:szCs w:val="24"/>
          <w:lang w:val="ro-RO"/>
        </w:rPr>
        <w:t>Axă prioritară și domeniul major de intervenție din cadrul unui program de dezvoltare regională sau sectorială (</w:t>
      </w:r>
      <w:hyperlink r:id="rId8" w:history="1">
        <w:r w:rsidRPr="0042466C">
          <w:rPr>
            <w:rStyle w:val="Hyperlink"/>
            <w:rFonts w:cstheme="minorHAnsi"/>
            <w:sz w:val="24"/>
            <w:szCs w:val="24"/>
            <w:lang w:val="ro-RO"/>
          </w:rPr>
          <w:t>http://regio-adrcentru.ro/</w:t>
        </w:r>
      </w:hyperlink>
      <w:r w:rsidRPr="0042466C">
        <w:rPr>
          <w:rFonts w:cstheme="minorHAnsi"/>
          <w:sz w:val="24"/>
          <w:szCs w:val="24"/>
          <w:lang w:val="ro-RO"/>
        </w:rPr>
        <w:t xml:space="preserve"> programare-2014-</w:t>
      </w:r>
      <w:r w:rsidRPr="0042466C">
        <w:rPr>
          <w:rFonts w:cstheme="minorHAnsi"/>
          <w:lang w:val="ro-RO"/>
        </w:rPr>
        <w:t>2020)</w:t>
      </w:r>
    </w:p>
    <w:p w14:paraId="2BD3FF8A" w14:textId="77777777" w:rsidR="00F929EC" w:rsidRPr="0042466C" w:rsidRDefault="00751A0F" w:rsidP="00751A0F">
      <w:pPr>
        <w:pStyle w:val="Default"/>
        <w:spacing w:after="200"/>
        <w:ind w:left="720"/>
        <w:jc w:val="both"/>
        <w:rPr>
          <w:rFonts w:cstheme="minorHAnsi"/>
          <w:b/>
          <w:color w:val="auto"/>
          <w:sz w:val="22"/>
          <w:szCs w:val="22"/>
          <w:lang w:val="ro-RO"/>
        </w:rPr>
      </w:pPr>
      <w:r w:rsidRPr="0042466C">
        <w:rPr>
          <w:bCs/>
          <w:color w:val="auto"/>
          <w:sz w:val="22"/>
          <w:szCs w:val="22"/>
          <w:lang w:val="ro-RO"/>
        </w:rPr>
        <w:lastRenderedPageBreak/>
        <w:t xml:space="preserve">Proiectul vizat se încadrează în </w:t>
      </w:r>
      <w:r w:rsidR="00090397" w:rsidRPr="0042466C">
        <w:rPr>
          <w:b/>
          <w:bCs/>
          <w:color w:val="auto"/>
          <w:sz w:val="22"/>
          <w:szCs w:val="22"/>
          <w:lang w:val="ro-RO"/>
        </w:rPr>
        <w:t xml:space="preserve">Domeniul strategic 5. Creșterea atractivității turistice regionale, sprijinirea activităților culturale și recreative </w:t>
      </w:r>
      <w:r w:rsidRPr="0042466C">
        <w:rPr>
          <w:b/>
          <w:bCs/>
          <w:color w:val="auto"/>
          <w:sz w:val="22"/>
          <w:szCs w:val="22"/>
          <w:lang w:val="ro-RO"/>
        </w:rPr>
        <w:t xml:space="preserve">, </w:t>
      </w:r>
      <w:r w:rsidR="00090397" w:rsidRPr="0042466C">
        <w:rPr>
          <w:b/>
          <w:bCs/>
          <w:color w:val="auto"/>
          <w:sz w:val="22"/>
          <w:szCs w:val="22"/>
          <w:lang w:val="ro-RO"/>
        </w:rPr>
        <w:t>Obiectivul strategic: Dezvoltarea sectorului turistic și a sectoarelor economice conexe prin valorificarea potențialului natural și antropic al Regiunii Centru și susținerea activităților culturale și recreative</w:t>
      </w:r>
    </w:p>
    <w:p w14:paraId="7EFF18D6" w14:textId="1BC13FF8" w:rsidR="00751A0F" w:rsidRPr="0042466C" w:rsidRDefault="00751A0F" w:rsidP="00751A0F">
      <w:pPr>
        <w:pStyle w:val="Default"/>
        <w:spacing w:before="120" w:after="120"/>
        <w:ind w:left="720"/>
        <w:rPr>
          <w:sz w:val="23"/>
          <w:szCs w:val="23"/>
          <w:lang w:val="ro-RO"/>
        </w:rPr>
      </w:pPr>
      <w:r w:rsidRPr="0042466C">
        <w:rPr>
          <w:rFonts w:cstheme="minorHAnsi"/>
          <w:sz w:val="22"/>
          <w:szCs w:val="22"/>
          <w:lang w:val="ro-RO"/>
        </w:rPr>
        <w:t xml:space="preserve">Între prioritățile specifice se încadrează la </w:t>
      </w:r>
      <w:r w:rsidRPr="0042466C">
        <w:rPr>
          <w:bCs/>
          <w:color w:val="auto"/>
          <w:sz w:val="22"/>
          <w:szCs w:val="22"/>
          <w:lang w:val="ro-RO"/>
        </w:rPr>
        <w:t xml:space="preserve">Prioritatea 5.1. Punerea în valoare a patrimoniului natural și antropic și ca măsuri </w:t>
      </w:r>
      <w:r w:rsidR="0042466C" w:rsidRPr="0042466C">
        <w:rPr>
          <w:bCs/>
          <w:color w:val="auto"/>
          <w:sz w:val="22"/>
          <w:szCs w:val="22"/>
          <w:lang w:val="ro-RO"/>
        </w:rPr>
        <w:t xml:space="preserve">la următoarele </w:t>
      </w:r>
      <w:r w:rsidR="0042466C" w:rsidRPr="0042466C">
        <w:rPr>
          <w:b/>
          <w:bCs/>
          <w:sz w:val="23"/>
          <w:szCs w:val="23"/>
          <w:lang w:val="ro-RO"/>
        </w:rPr>
        <w:t>Măsuri:</w:t>
      </w:r>
    </w:p>
    <w:p w14:paraId="1B68C36E" w14:textId="77777777" w:rsidR="00751A0F" w:rsidRPr="0042466C" w:rsidRDefault="00751A0F" w:rsidP="00751A0F">
      <w:pPr>
        <w:pStyle w:val="Default"/>
        <w:spacing w:after="240"/>
        <w:ind w:left="720"/>
        <w:jc w:val="both"/>
        <w:rPr>
          <w:sz w:val="23"/>
          <w:szCs w:val="23"/>
          <w:lang w:val="ro-RO"/>
        </w:rPr>
      </w:pPr>
      <w:r w:rsidRPr="0042466C">
        <w:rPr>
          <w:b/>
          <w:bCs/>
          <w:sz w:val="23"/>
          <w:szCs w:val="23"/>
          <w:lang w:val="ro-RO"/>
        </w:rPr>
        <w:t>5.1.1</w:t>
      </w:r>
      <w:r w:rsidRPr="0042466C">
        <w:rPr>
          <w:sz w:val="23"/>
          <w:szCs w:val="23"/>
          <w:lang w:val="ro-RO"/>
        </w:rPr>
        <w:t xml:space="preserve">. Amenajarea de trasee, căi de acces și locuri de vizitare și dezvoltarea managementului destinațiilor turistice </w:t>
      </w:r>
    </w:p>
    <w:p w14:paraId="1D1E05D7" w14:textId="77777777" w:rsidR="005235AF" w:rsidRPr="0042466C" w:rsidRDefault="00751A0F" w:rsidP="00751A0F">
      <w:pPr>
        <w:pStyle w:val="Default"/>
        <w:spacing w:after="200"/>
        <w:ind w:left="720"/>
        <w:jc w:val="both"/>
        <w:rPr>
          <w:rFonts w:cstheme="minorHAnsi"/>
          <w:color w:val="auto"/>
          <w:sz w:val="22"/>
          <w:szCs w:val="22"/>
          <w:lang w:val="ro-RO"/>
        </w:rPr>
      </w:pPr>
      <w:r w:rsidRPr="0042466C">
        <w:rPr>
          <w:b/>
          <w:bCs/>
          <w:sz w:val="23"/>
          <w:szCs w:val="23"/>
          <w:lang w:val="ro-RO"/>
        </w:rPr>
        <w:t xml:space="preserve">5.1.2. </w:t>
      </w:r>
      <w:r w:rsidRPr="0042466C">
        <w:rPr>
          <w:sz w:val="23"/>
          <w:szCs w:val="23"/>
          <w:lang w:val="ro-RO"/>
        </w:rPr>
        <w:t>Dezvoltarea și modernizarea infrastructurii din stațiunile balneare și montane</w:t>
      </w:r>
    </w:p>
    <w:p w14:paraId="23D2C965" w14:textId="06A2772B" w:rsidR="00F929EC" w:rsidRPr="0042466C" w:rsidRDefault="00F929EC" w:rsidP="00572418">
      <w:pPr>
        <w:numPr>
          <w:ilvl w:val="1"/>
          <w:numId w:val="2"/>
        </w:numPr>
        <w:spacing w:before="120" w:after="120" w:line="240" w:lineRule="auto"/>
        <w:jc w:val="both"/>
        <w:rPr>
          <w:rFonts w:cstheme="minorHAnsi"/>
          <w:b/>
          <w:sz w:val="24"/>
          <w:szCs w:val="24"/>
          <w:lang w:val="ro-RO"/>
        </w:rPr>
      </w:pPr>
      <w:r w:rsidRPr="0042466C">
        <w:rPr>
          <w:rFonts w:cstheme="minorHAnsi"/>
          <w:sz w:val="24"/>
          <w:szCs w:val="24"/>
          <w:lang w:val="ro-RO"/>
        </w:rPr>
        <w:t>Axa prioritară și domeniul major de intervenție în care se încadrează proiectul din strategiile secto</w:t>
      </w:r>
      <w:r w:rsidR="0042466C" w:rsidRPr="0042466C">
        <w:rPr>
          <w:rFonts w:cstheme="minorHAnsi"/>
          <w:sz w:val="24"/>
          <w:szCs w:val="24"/>
          <w:lang w:val="ro-RO"/>
        </w:rPr>
        <w:t>riale în vigoare ale județului H</w:t>
      </w:r>
      <w:r w:rsidRPr="0042466C">
        <w:rPr>
          <w:rFonts w:cstheme="minorHAnsi"/>
          <w:sz w:val="24"/>
          <w:szCs w:val="24"/>
          <w:lang w:val="ro-RO"/>
        </w:rPr>
        <w:t>arghita</w:t>
      </w:r>
      <w:r w:rsidRPr="0042466C">
        <w:rPr>
          <w:rFonts w:cstheme="minorHAnsi"/>
          <w:b/>
          <w:sz w:val="24"/>
          <w:szCs w:val="24"/>
          <w:lang w:val="ro-RO"/>
        </w:rPr>
        <w:t xml:space="preserve"> </w:t>
      </w:r>
    </w:p>
    <w:p w14:paraId="6884FBAF" w14:textId="1963035F" w:rsidR="00751A0F" w:rsidRPr="0042466C" w:rsidRDefault="00751A0F" w:rsidP="00751A0F">
      <w:pPr>
        <w:spacing w:after="0"/>
        <w:ind w:left="720"/>
        <w:jc w:val="both"/>
        <w:rPr>
          <w:sz w:val="24"/>
          <w:szCs w:val="24"/>
          <w:lang w:val="ro-RO"/>
        </w:rPr>
      </w:pPr>
      <w:r w:rsidRPr="0042466C">
        <w:rPr>
          <w:rFonts w:cstheme="minorHAnsi"/>
          <w:b/>
          <w:sz w:val="24"/>
          <w:szCs w:val="24"/>
          <w:lang w:val="ro-RO"/>
        </w:rPr>
        <w:t>În acest moment nu este aprobat PUZ-</w:t>
      </w:r>
      <w:proofErr w:type="spellStart"/>
      <w:r w:rsidRPr="0042466C">
        <w:rPr>
          <w:rFonts w:cstheme="minorHAnsi"/>
          <w:b/>
          <w:sz w:val="24"/>
          <w:szCs w:val="24"/>
          <w:lang w:val="ro-RO"/>
        </w:rPr>
        <w:t>ul</w:t>
      </w:r>
      <w:proofErr w:type="spellEnd"/>
      <w:r w:rsidRPr="0042466C">
        <w:rPr>
          <w:rFonts w:cstheme="minorHAnsi"/>
          <w:b/>
          <w:sz w:val="24"/>
          <w:szCs w:val="24"/>
          <w:lang w:val="ro-RO"/>
        </w:rPr>
        <w:t xml:space="preserve"> și </w:t>
      </w:r>
      <w:r w:rsidRPr="0042466C">
        <w:rPr>
          <w:b/>
          <w:sz w:val="24"/>
          <w:szCs w:val="24"/>
          <w:lang w:val="ro-RO"/>
        </w:rPr>
        <w:t xml:space="preserve">„Strategiei-program de dezvoltare  locală prin promovarea de obiective de investiții în zona munților Harghita” , </w:t>
      </w:r>
      <w:r w:rsidRPr="0042466C">
        <w:rPr>
          <w:sz w:val="24"/>
          <w:szCs w:val="24"/>
          <w:lang w:val="ro-RO"/>
        </w:rPr>
        <w:t>dar după aprobarea documentului proiectul se va încadra, și se va co</w:t>
      </w:r>
      <w:r w:rsidR="0042466C">
        <w:rPr>
          <w:sz w:val="24"/>
          <w:szCs w:val="24"/>
          <w:lang w:val="ro-RO"/>
        </w:rPr>
        <w:t>n</w:t>
      </w:r>
      <w:r w:rsidRPr="0042466C">
        <w:rPr>
          <w:sz w:val="24"/>
          <w:szCs w:val="24"/>
          <w:lang w:val="ro-RO"/>
        </w:rPr>
        <w:t xml:space="preserve">forma acestor documente de bază. </w:t>
      </w:r>
    </w:p>
    <w:p w14:paraId="50B85A2A" w14:textId="77777777" w:rsidR="00F929EC" w:rsidRPr="0042466C" w:rsidRDefault="00F929EC" w:rsidP="00751A0F">
      <w:pPr>
        <w:spacing w:before="120" w:after="120"/>
        <w:ind w:left="1440"/>
        <w:jc w:val="both"/>
        <w:rPr>
          <w:rFonts w:cstheme="minorHAnsi"/>
          <w:b/>
          <w:sz w:val="24"/>
          <w:szCs w:val="24"/>
          <w:lang w:val="ro-RO"/>
        </w:rPr>
      </w:pPr>
    </w:p>
    <w:p w14:paraId="4B67E52F" w14:textId="0E4B8C0E" w:rsidR="00F929EC" w:rsidRDefault="00F929EC" w:rsidP="00572418">
      <w:pPr>
        <w:numPr>
          <w:ilvl w:val="1"/>
          <w:numId w:val="2"/>
        </w:numPr>
        <w:spacing w:before="120" w:after="120" w:line="240" w:lineRule="auto"/>
        <w:jc w:val="both"/>
        <w:rPr>
          <w:rFonts w:cstheme="minorHAnsi"/>
          <w:sz w:val="24"/>
          <w:szCs w:val="24"/>
          <w:lang w:val="ro-RO"/>
        </w:rPr>
      </w:pPr>
      <w:r w:rsidRPr="0042466C">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14:paraId="0348B4DB" w14:textId="77777777" w:rsidR="0042466C" w:rsidRPr="0042466C" w:rsidRDefault="0042466C" w:rsidP="0042466C">
      <w:pPr>
        <w:spacing w:before="120" w:after="120" w:line="240" w:lineRule="auto"/>
        <w:ind w:left="1440"/>
        <w:jc w:val="both"/>
        <w:rPr>
          <w:rFonts w:cstheme="minorHAnsi"/>
          <w:sz w:val="24"/>
          <w:szCs w:val="24"/>
          <w:lang w:val="ro-RO"/>
        </w:rPr>
      </w:pPr>
    </w:p>
    <w:p w14:paraId="6BD01370" w14:textId="77777777" w:rsidR="00F929EC" w:rsidRPr="0042466C" w:rsidRDefault="00751A0F" w:rsidP="00751A0F">
      <w:pPr>
        <w:spacing w:before="120" w:after="120"/>
        <w:ind w:left="720"/>
        <w:jc w:val="both"/>
        <w:rPr>
          <w:rFonts w:cstheme="minorHAnsi"/>
          <w:sz w:val="24"/>
          <w:szCs w:val="24"/>
          <w:lang w:val="ro-RO"/>
        </w:rPr>
      </w:pPr>
      <w:r w:rsidRPr="0042466C">
        <w:rPr>
          <w:rFonts w:cstheme="minorHAnsi"/>
          <w:sz w:val="24"/>
          <w:szCs w:val="24"/>
          <w:lang w:val="ro-RO"/>
        </w:rPr>
        <w:t xml:space="preserve">CJ Harghita a lansat ideea de dezvoltare a Munții Harghitei încă înainte de începutul anilor 2010, și a fost pregătit </w:t>
      </w:r>
      <w:r w:rsidRPr="0042466C">
        <w:rPr>
          <w:b/>
          <w:sz w:val="24"/>
          <w:szCs w:val="24"/>
          <w:lang w:val="ro-RO"/>
        </w:rPr>
        <w:t xml:space="preserve">„Strategia-program de dezvoltare  locală prin promovarea de obiective de investiții în zona munților Harghita” </w:t>
      </w:r>
      <w:r w:rsidRPr="0042466C">
        <w:rPr>
          <w:sz w:val="24"/>
          <w:szCs w:val="24"/>
          <w:lang w:val="ro-RO"/>
        </w:rPr>
        <w:t xml:space="preserve">în anul 2013. Documentul nu este aprobat, dar au fost organizate multe dezbateri publice în această temă, și necesitatea </w:t>
      </w:r>
      <w:r w:rsidR="00572418" w:rsidRPr="0042466C">
        <w:rPr>
          <w:sz w:val="24"/>
          <w:szCs w:val="24"/>
          <w:lang w:val="ro-RO"/>
        </w:rPr>
        <w:t xml:space="preserve">iminentă a realizării proiectului de dezvoltare a Munții Harghitei este una deosebit de importantă. </w:t>
      </w:r>
      <w:r w:rsidR="0014140F" w:rsidRPr="0042466C">
        <w:rPr>
          <w:sz w:val="24"/>
          <w:szCs w:val="24"/>
          <w:lang w:val="ro-RO"/>
        </w:rPr>
        <w:t xml:space="preserve">În consecință putem afirma că necesitatea proiectului este foarte bine justificat, și susținut de actorii principali. </w:t>
      </w:r>
    </w:p>
    <w:p w14:paraId="2886A7F3" w14:textId="77777777" w:rsidR="00F929EC" w:rsidRPr="0042466C" w:rsidRDefault="00F929EC" w:rsidP="00F929EC">
      <w:pPr>
        <w:spacing w:before="120" w:after="120"/>
        <w:jc w:val="both"/>
        <w:rPr>
          <w:rFonts w:cstheme="minorHAnsi"/>
          <w:sz w:val="24"/>
          <w:szCs w:val="24"/>
          <w:lang w:val="ro-RO"/>
        </w:rPr>
      </w:pPr>
    </w:p>
    <w:p w14:paraId="7326281E" w14:textId="77777777" w:rsidR="00F929EC" w:rsidRPr="0042466C" w:rsidRDefault="00F929EC" w:rsidP="00572418">
      <w:pPr>
        <w:numPr>
          <w:ilvl w:val="1"/>
          <w:numId w:val="2"/>
        </w:numPr>
        <w:spacing w:before="120" w:after="120" w:line="240" w:lineRule="auto"/>
        <w:jc w:val="both"/>
        <w:rPr>
          <w:rFonts w:cstheme="minorHAnsi"/>
          <w:sz w:val="24"/>
          <w:szCs w:val="24"/>
          <w:lang w:val="ro-RO"/>
        </w:rPr>
      </w:pPr>
      <w:bookmarkStart w:id="1" w:name="_GoBack"/>
      <w:bookmarkEnd w:id="1"/>
      <w:r w:rsidRPr="0042466C">
        <w:rPr>
          <w:rFonts w:cstheme="minorHAnsi"/>
          <w:sz w:val="24"/>
          <w:szCs w:val="24"/>
          <w:lang w:val="ro-RO"/>
        </w:rPr>
        <w:t>Grupul țintă și beneficiarii (se va indica cine beneficiază sau cine este afectat de rezultatele proiectului, direct sau indirect), cuantificat unde e cazul</w:t>
      </w:r>
    </w:p>
    <w:p w14:paraId="19DDFD4A" w14:textId="77777777" w:rsidR="00F929EC" w:rsidRPr="0042466C" w:rsidRDefault="00572418" w:rsidP="00F929EC">
      <w:pPr>
        <w:spacing w:before="120" w:after="120"/>
        <w:ind w:left="1440"/>
        <w:jc w:val="both"/>
        <w:rPr>
          <w:rFonts w:cstheme="minorHAnsi"/>
          <w:sz w:val="24"/>
          <w:szCs w:val="24"/>
          <w:lang w:val="ro-RO"/>
        </w:rPr>
      </w:pPr>
      <w:r w:rsidRPr="0042466C">
        <w:rPr>
          <w:rFonts w:cstheme="minorHAnsi"/>
          <w:sz w:val="24"/>
          <w:szCs w:val="24"/>
          <w:lang w:val="ro-RO"/>
        </w:rPr>
        <w:t xml:space="preserve">Turiștii, furnizorii de servicii și UAT-uri locale. </w:t>
      </w:r>
    </w:p>
    <w:p w14:paraId="744AB30E" w14:textId="77777777" w:rsidR="00F929EC" w:rsidRPr="0042466C" w:rsidRDefault="00F929EC" w:rsidP="00572418">
      <w:pPr>
        <w:numPr>
          <w:ilvl w:val="1"/>
          <w:numId w:val="2"/>
        </w:numPr>
        <w:spacing w:before="120" w:after="120" w:line="240" w:lineRule="auto"/>
        <w:jc w:val="both"/>
        <w:rPr>
          <w:rFonts w:cstheme="minorHAnsi"/>
          <w:sz w:val="24"/>
          <w:szCs w:val="24"/>
          <w:lang w:val="ro-RO"/>
        </w:rPr>
      </w:pPr>
      <w:r w:rsidRPr="0042466C">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14:paraId="70C4229C" w14:textId="77777777" w:rsidR="00F929EC" w:rsidRPr="0042466C" w:rsidRDefault="00F929EC" w:rsidP="00F929EC">
      <w:pPr>
        <w:spacing w:before="120" w:after="120"/>
        <w:jc w:val="both"/>
        <w:rPr>
          <w:rFonts w:cstheme="minorHAnsi"/>
          <w:sz w:val="24"/>
          <w:szCs w:val="24"/>
          <w:lang w:val="ro-RO"/>
        </w:rPr>
      </w:pPr>
    </w:p>
    <w:p w14:paraId="2F70A4B2"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t>Descrierea activităților ce trebuie întreprinse pentru pregătirea proiectului, indicarea responsabililor și a surselor de finanțare posibile</w:t>
      </w:r>
    </w:p>
    <w:p w14:paraId="0F6B1B68" w14:textId="77777777" w:rsidR="00572418" w:rsidRPr="0042466C" w:rsidRDefault="00572418" w:rsidP="00572418">
      <w:pPr>
        <w:pStyle w:val="ListParagraph"/>
        <w:spacing w:before="120" w:after="120"/>
        <w:jc w:val="both"/>
        <w:rPr>
          <w:rFonts w:cstheme="minorHAnsi"/>
          <w:sz w:val="24"/>
          <w:szCs w:val="24"/>
          <w:lang w:val="ro-RO"/>
        </w:rPr>
      </w:pPr>
      <w:r w:rsidRPr="0042466C">
        <w:rPr>
          <w:rFonts w:cstheme="minorHAnsi"/>
          <w:sz w:val="24"/>
          <w:szCs w:val="24"/>
          <w:lang w:val="ro-RO"/>
        </w:rPr>
        <w:t xml:space="preserve">Activitățile cele mai importante în cadrul acestui proiect sunt: </w:t>
      </w:r>
    </w:p>
    <w:p w14:paraId="1B0716FC" w14:textId="77777777" w:rsidR="00572418" w:rsidRPr="0042466C" w:rsidRDefault="00572418" w:rsidP="00572418">
      <w:pPr>
        <w:pStyle w:val="ListParagraph"/>
        <w:numPr>
          <w:ilvl w:val="0"/>
          <w:numId w:val="6"/>
        </w:numPr>
        <w:spacing w:before="120" w:after="120"/>
        <w:jc w:val="both"/>
        <w:rPr>
          <w:rFonts w:cstheme="minorHAnsi"/>
          <w:sz w:val="24"/>
          <w:szCs w:val="24"/>
          <w:lang w:val="ro-RO"/>
        </w:rPr>
      </w:pPr>
      <w:r w:rsidRPr="0042466C">
        <w:rPr>
          <w:rFonts w:cstheme="minorHAnsi"/>
          <w:sz w:val="24"/>
          <w:szCs w:val="24"/>
          <w:lang w:val="ro-RO"/>
        </w:rPr>
        <w:t>Aprobarea PUZ pentru Munții Harghitei</w:t>
      </w:r>
    </w:p>
    <w:p w14:paraId="7A098FD8" w14:textId="77777777" w:rsidR="00572418" w:rsidRPr="0042466C" w:rsidRDefault="00572418" w:rsidP="00572418">
      <w:pPr>
        <w:pStyle w:val="ListParagraph"/>
        <w:numPr>
          <w:ilvl w:val="0"/>
          <w:numId w:val="6"/>
        </w:numPr>
        <w:spacing w:before="120" w:after="120"/>
        <w:jc w:val="both"/>
        <w:rPr>
          <w:rFonts w:cstheme="minorHAnsi"/>
          <w:sz w:val="24"/>
          <w:szCs w:val="24"/>
          <w:lang w:val="ro-RO"/>
        </w:rPr>
      </w:pPr>
      <w:r w:rsidRPr="0042466C">
        <w:rPr>
          <w:rFonts w:cstheme="minorHAnsi"/>
          <w:sz w:val="24"/>
          <w:szCs w:val="24"/>
          <w:lang w:val="ro-RO"/>
        </w:rPr>
        <w:t xml:space="preserve">Aprobare </w:t>
      </w:r>
      <w:r w:rsidRPr="0042466C">
        <w:rPr>
          <w:b/>
          <w:sz w:val="24"/>
          <w:szCs w:val="24"/>
          <w:lang w:val="ro-RO"/>
        </w:rPr>
        <w:t>„Strategia-program de dezvoltare  locală prin promovarea de obiective de investiții în zona munților Harghita”</w:t>
      </w:r>
    </w:p>
    <w:p w14:paraId="5BE04A8D" w14:textId="77777777" w:rsidR="00572418" w:rsidRPr="0042466C" w:rsidRDefault="00572418" w:rsidP="00572418">
      <w:pPr>
        <w:pStyle w:val="ListParagraph"/>
        <w:numPr>
          <w:ilvl w:val="0"/>
          <w:numId w:val="6"/>
        </w:numPr>
        <w:spacing w:before="120" w:after="120"/>
        <w:jc w:val="both"/>
        <w:rPr>
          <w:rFonts w:cstheme="minorHAnsi"/>
          <w:sz w:val="24"/>
          <w:szCs w:val="24"/>
          <w:lang w:val="ro-RO"/>
        </w:rPr>
      </w:pPr>
      <w:r w:rsidRPr="0042466C">
        <w:rPr>
          <w:sz w:val="24"/>
          <w:szCs w:val="24"/>
          <w:lang w:val="ro-RO"/>
        </w:rPr>
        <w:t xml:space="preserve">Realizarea unui plan de acțiune și definirea subproiectelor </w:t>
      </w:r>
    </w:p>
    <w:p w14:paraId="4698F171" w14:textId="77777777" w:rsidR="00572418" w:rsidRPr="0042466C" w:rsidRDefault="00572418" w:rsidP="00572418">
      <w:pPr>
        <w:pStyle w:val="ListParagraph"/>
        <w:spacing w:before="120" w:after="120"/>
        <w:jc w:val="both"/>
        <w:rPr>
          <w:rFonts w:cstheme="minorHAnsi"/>
          <w:sz w:val="24"/>
          <w:szCs w:val="24"/>
          <w:lang w:val="ro-RO"/>
        </w:rPr>
      </w:pPr>
      <w:r w:rsidRPr="0042466C">
        <w:rPr>
          <w:rFonts w:cstheme="minorHAnsi"/>
          <w:sz w:val="24"/>
          <w:szCs w:val="24"/>
          <w:lang w:val="ro-RO"/>
        </w:rPr>
        <w:t xml:space="preserve">Prin acest proiect se vizează realizarea a mai multor subproiecte. </w:t>
      </w:r>
    </w:p>
    <w:p w14:paraId="74735D4E" w14:textId="77777777" w:rsidR="00572418" w:rsidRPr="0042466C" w:rsidRDefault="00572418" w:rsidP="00572418">
      <w:pPr>
        <w:pStyle w:val="ListParagraph"/>
        <w:spacing w:before="120" w:after="120"/>
        <w:jc w:val="both"/>
        <w:rPr>
          <w:rFonts w:cstheme="minorHAnsi"/>
          <w:sz w:val="24"/>
          <w:szCs w:val="24"/>
          <w:lang w:val="ro-RO"/>
        </w:rPr>
      </w:pPr>
      <w:r w:rsidRPr="0042466C">
        <w:rPr>
          <w:rFonts w:cstheme="minorHAnsi"/>
          <w:sz w:val="24"/>
          <w:szCs w:val="24"/>
          <w:lang w:val="ro-RO"/>
        </w:rPr>
        <w:t xml:space="preserve">P1. Reabilitarea și dezvoltarea infrastructurii de apă potabilă și apă uzată în Harghita Mădăraș </w:t>
      </w:r>
    </w:p>
    <w:p w14:paraId="08CF70B3" w14:textId="77777777" w:rsidR="00572418" w:rsidRPr="0042466C" w:rsidRDefault="00572418" w:rsidP="00572418">
      <w:pPr>
        <w:pStyle w:val="ListParagraph"/>
        <w:spacing w:before="120" w:after="120"/>
        <w:jc w:val="both"/>
        <w:rPr>
          <w:rFonts w:cstheme="minorHAnsi"/>
          <w:sz w:val="24"/>
          <w:szCs w:val="24"/>
          <w:lang w:val="ro-RO"/>
        </w:rPr>
      </w:pPr>
      <w:r w:rsidRPr="0042466C">
        <w:rPr>
          <w:rFonts w:cstheme="minorHAnsi"/>
          <w:sz w:val="24"/>
          <w:szCs w:val="24"/>
          <w:lang w:val="ro-RO"/>
        </w:rPr>
        <w:t xml:space="preserve">P2. Dezvoltarea pârtiilor de schi în Harghita Mădăraș, Băile Harghita și realizarea legăturii între cele două zone schiabile </w:t>
      </w:r>
    </w:p>
    <w:p w14:paraId="19234425" w14:textId="77777777" w:rsidR="00572418" w:rsidRPr="0042466C" w:rsidRDefault="00572418" w:rsidP="00572418">
      <w:pPr>
        <w:pStyle w:val="ListParagraph"/>
        <w:spacing w:before="120" w:after="120"/>
        <w:jc w:val="both"/>
        <w:rPr>
          <w:rFonts w:cstheme="minorHAnsi"/>
          <w:sz w:val="24"/>
          <w:szCs w:val="24"/>
          <w:lang w:val="ro-RO"/>
        </w:rPr>
      </w:pPr>
      <w:r w:rsidRPr="0042466C">
        <w:rPr>
          <w:rFonts w:cstheme="minorHAnsi"/>
          <w:sz w:val="24"/>
          <w:szCs w:val="24"/>
          <w:lang w:val="ro-RO"/>
        </w:rPr>
        <w:t xml:space="preserve">P3. Reabilitarea drumului de acces către Harghita Băi </w:t>
      </w:r>
    </w:p>
    <w:p w14:paraId="78F9ECFF" w14:textId="77777777" w:rsidR="00572418" w:rsidRPr="0042466C" w:rsidRDefault="00572418" w:rsidP="00572418">
      <w:pPr>
        <w:pStyle w:val="ListParagraph"/>
        <w:spacing w:before="120" w:after="120"/>
        <w:jc w:val="both"/>
        <w:rPr>
          <w:rFonts w:cstheme="minorHAnsi"/>
          <w:sz w:val="24"/>
          <w:szCs w:val="24"/>
          <w:lang w:val="ro-RO"/>
        </w:rPr>
      </w:pPr>
      <w:r w:rsidRPr="0042466C">
        <w:rPr>
          <w:rFonts w:cstheme="minorHAnsi"/>
          <w:sz w:val="24"/>
          <w:szCs w:val="24"/>
          <w:lang w:val="ro-RO"/>
        </w:rPr>
        <w:t xml:space="preserve">P4. Reabilitarea Drumului Forestier Căpâlnița - Harghita Mădăraș </w:t>
      </w:r>
    </w:p>
    <w:p w14:paraId="2705DD43" w14:textId="77777777" w:rsidR="00572418" w:rsidRPr="0042466C" w:rsidRDefault="00572418" w:rsidP="00572418">
      <w:pPr>
        <w:pStyle w:val="ListParagraph"/>
        <w:spacing w:before="120" w:after="120"/>
        <w:jc w:val="both"/>
        <w:rPr>
          <w:rFonts w:cstheme="minorHAnsi"/>
          <w:sz w:val="24"/>
          <w:szCs w:val="24"/>
          <w:lang w:val="ro-RO"/>
        </w:rPr>
      </w:pPr>
      <w:r w:rsidRPr="0042466C">
        <w:rPr>
          <w:rFonts w:cstheme="minorHAnsi"/>
          <w:sz w:val="24"/>
          <w:szCs w:val="24"/>
          <w:lang w:val="ro-RO"/>
        </w:rPr>
        <w:t>P5. Dezvoltarea infrastructurii turistice de cazare în zonele Izvoarele (</w:t>
      </w:r>
      <w:proofErr w:type="spellStart"/>
      <w:r w:rsidRPr="0042466C">
        <w:rPr>
          <w:rFonts w:cstheme="minorHAnsi"/>
          <w:sz w:val="24"/>
          <w:szCs w:val="24"/>
          <w:lang w:val="ro-RO"/>
        </w:rPr>
        <w:t>com</w:t>
      </w:r>
      <w:proofErr w:type="spellEnd"/>
      <w:r w:rsidRPr="0042466C">
        <w:rPr>
          <w:rFonts w:cstheme="minorHAnsi"/>
          <w:sz w:val="24"/>
          <w:szCs w:val="24"/>
          <w:lang w:val="ro-RO"/>
        </w:rPr>
        <w:t xml:space="preserve">. Zetea), </w:t>
      </w:r>
      <w:proofErr w:type="spellStart"/>
      <w:r w:rsidRPr="0042466C">
        <w:rPr>
          <w:rFonts w:cstheme="minorHAnsi"/>
          <w:sz w:val="24"/>
          <w:szCs w:val="24"/>
          <w:lang w:val="ro-RO"/>
        </w:rPr>
        <w:t>Com</w:t>
      </w:r>
      <w:proofErr w:type="spellEnd"/>
      <w:r w:rsidRPr="0042466C">
        <w:rPr>
          <w:rFonts w:cstheme="minorHAnsi"/>
          <w:sz w:val="24"/>
          <w:szCs w:val="24"/>
          <w:lang w:val="ro-RO"/>
        </w:rPr>
        <w:t>. Căpâlnița, Băile Homorod, Harghita Băi, Mădăraș Ciuc</w:t>
      </w:r>
    </w:p>
    <w:p w14:paraId="2706191A" w14:textId="77777777" w:rsidR="00F929EC" w:rsidRPr="0042466C" w:rsidRDefault="00F929EC" w:rsidP="00F929EC">
      <w:pPr>
        <w:spacing w:before="120" w:after="120"/>
        <w:ind w:left="720"/>
        <w:jc w:val="both"/>
        <w:rPr>
          <w:rFonts w:cstheme="minorHAnsi"/>
          <w:sz w:val="24"/>
          <w:szCs w:val="24"/>
          <w:lang w:val="ro-RO"/>
        </w:rPr>
      </w:pPr>
    </w:p>
    <w:p w14:paraId="2FFDB20B"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14:paraId="32A4214B" w14:textId="77777777" w:rsidR="00F929EC" w:rsidRPr="0042466C" w:rsidRDefault="00F929EC" w:rsidP="00572418">
      <w:pPr>
        <w:numPr>
          <w:ilvl w:val="1"/>
          <w:numId w:val="2"/>
        </w:numPr>
        <w:spacing w:before="120" w:after="120" w:line="240" w:lineRule="auto"/>
        <w:jc w:val="both"/>
        <w:rPr>
          <w:rFonts w:cstheme="minorHAnsi"/>
          <w:sz w:val="24"/>
          <w:szCs w:val="24"/>
          <w:lang w:val="ro-RO"/>
        </w:rPr>
      </w:pPr>
      <w:r w:rsidRPr="0042466C">
        <w:rPr>
          <w:rFonts w:cstheme="minorHAnsi"/>
          <w:sz w:val="24"/>
          <w:szCs w:val="24"/>
          <w:lang w:val="ro-RO"/>
        </w:rPr>
        <w:t>Există litigii (drept de proprietate imobiliară, intelectuală, etc) care pot afecta realizarea proiectului</w:t>
      </w:r>
    </w:p>
    <w:p w14:paraId="5D9E1728" w14:textId="77777777" w:rsidR="0014140F" w:rsidRPr="0042466C" w:rsidRDefault="0014140F" w:rsidP="0014140F">
      <w:pPr>
        <w:spacing w:before="120" w:after="120" w:line="240" w:lineRule="auto"/>
        <w:ind w:left="1440"/>
        <w:jc w:val="both"/>
        <w:rPr>
          <w:rFonts w:cstheme="minorHAnsi"/>
          <w:sz w:val="24"/>
          <w:szCs w:val="24"/>
          <w:lang w:val="ro-RO"/>
        </w:rPr>
      </w:pPr>
      <w:r w:rsidRPr="0042466C">
        <w:rPr>
          <w:rFonts w:cstheme="minorHAnsi"/>
          <w:sz w:val="24"/>
          <w:szCs w:val="24"/>
          <w:lang w:val="ro-RO"/>
        </w:rPr>
        <w:t xml:space="preserve">Nu este definită situația juridică a terenurilor vizate – sunt litigii nedecise. </w:t>
      </w:r>
    </w:p>
    <w:p w14:paraId="14EB3C5D" w14:textId="77777777" w:rsidR="00F929EC" w:rsidRPr="0042466C" w:rsidRDefault="00F929EC" w:rsidP="00572418">
      <w:pPr>
        <w:numPr>
          <w:ilvl w:val="1"/>
          <w:numId w:val="2"/>
        </w:numPr>
        <w:spacing w:before="120" w:after="120" w:line="240" w:lineRule="auto"/>
        <w:jc w:val="both"/>
        <w:rPr>
          <w:rFonts w:cstheme="minorHAnsi"/>
          <w:sz w:val="24"/>
          <w:szCs w:val="24"/>
          <w:lang w:val="ro-RO"/>
        </w:rPr>
      </w:pPr>
      <w:r w:rsidRPr="0042466C">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14:paraId="474FA858" w14:textId="52229B13" w:rsidR="00F929EC" w:rsidRPr="0042466C" w:rsidRDefault="0014140F" w:rsidP="0042466C">
      <w:pPr>
        <w:spacing w:before="120" w:after="120"/>
        <w:ind w:left="720" w:firstLine="360"/>
        <w:jc w:val="both"/>
        <w:rPr>
          <w:rFonts w:cstheme="minorHAnsi"/>
          <w:sz w:val="24"/>
          <w:szCs w:val="24"/>
          <w:lang w:val="ro-RO"/>
        </w:rPr>
      </w:pPr>
      <w:r w:rsidRPr="0042466C">
        <w:rPr>
          <w:rFonts w:cstheme="minorHAnsi"/>
          <w:sz w:val="24"/>
          <w:szCs w:val="24"/>
          <w:lang w:val="ro-RO"/>
        </w:rPr>
        <w:t>Nici până în acest moment nu este soluționat în proporție de 100% dreptul de proprietate a terenurilor definite prin PUZ-</w:t>
      </w:r>
      <w:proofErr w:type="spellStart"/>
      <w:r w:rsidRPr="0042466C">
        <w:rPr>
          <w:rFonts w:cstheme="minorHAnsi"/>
          <w:sz w:val="24"/>
          <w:szCs w:val="24"/>
          <w:lang w:val="ro-RO"/>
        </w:rPr>
        <w:t>ul</w:t>
      </w:r>
      <w:proofErr w:type="spellEnd"/>
      <w:r w:rsidRPr="0042466C">
        <w:rPr>
          <w:rFonts w:cstheme="minorHAnsi"/>
          <w:sz w:val="24"/>
          <w:szCs w:val="24"/>
          <w:lang w:val="ro-RO"/>
        </w:rPr>
        <w:t xml:space="preserve"> propus. În acest sens reglementarea situației juridice este una esențială. </w:t>
      </w:r>
    </w:p>
    <w:p w14:paraId="55FA0CC9"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lastRenderedPageBreak/>
        <w:t>Calendarul orientativ pentru implementarea proiectului, inclusiv pregătirea și monitorizarea ulterioară a proiectului</w:t>
      </w:r>
    </w:p>
    <w:p w14:paraId="74C96C88" w14:textId="77777777" w:rsidR="00F929EC" w:rsidRPr="0042466C" w:rsidRDefault="0014140F" w:rsidP="00F929EC">
      <w:pPr>
        <w:spacing w:before="120" w:after="120"/>
        <w:ind w:left="720"/>
        <w:jc w:val="both"/>
        <w:rPr>
          <w:rFonts w:cstheme="minorHAnsi"/>
          <w:sz w:val="24"/>
          <w:szCs w:val="24"/>
          <w:lang w:val="ro-RO"/>
        </w:rPr>
      </w:pPr>
      <w:r w:rsidRPr="0042466C">
        <w:rPr>
          <w:rFonts w:cstheme="minorHAnsi"/>
          <w:sz w:val="24"/>
          <w:szCs w:val="24"/>
          <w:lang w:val="ro-RO"/>
        </w:rPr>
        <w:t xml:space="preserve">După aprobarea PUZ-ului </w:t>
      </w:r>
      <w:proofErr w:type="spellStart"/>
      <w:r w:rsidRPr="0042466C">
        <w:rPr>
          <w:rFonts w:cstheme="minorHAnsi"/>
          <w:sz w:val="24"/>
          <w:szCs w:val="24"/>
          <w:lang w:val="ro-RO"/>
        </w:rPr>
        <w:t>realizzarea</w:t>
      </w:r>
      <w:proofErr w:type="spellEnd"/>
      <w:r w:rsidRPr="0042466C">
        <w:rPr>
          <w:rFonts w:cstheme="minorHAnsi"/>
          <w:sz w:val="24"/>
          <w:szCs w:val="24"/>
          <w:lang w:val="ro-RO"/>
        </w:rPr>
        <w:t xml:space="preserve"> proiectului și a subproiectelor se va derula într-o perioadă de minim 6-8 ani. </w:t>
      </w:r>
    </w:p>
    <w:p w14:paraId="6E55A4B9"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t xml:space="preserve">Riscurile ce pot apărea pe parcursul proiectului, inclusiv efectele asupra mediului înconjurător dacă e cazul </w:t>
      </w:r>
    </w:p>
    <w:p w14:paraId="669D4F35" w14:textId="77777777" w:rsidR="0014140F" w:rsidRPr="0042466C" w:rsidRDefault="0014140F" w:rsidP="0014140F">
      <w:pPr>
        <w:pStyle w:val="ListParagraph"/>
        <w:spacing w:before="120" w:after="120" w:line="240" w:lineRule="auto"/>
        <w:jc w:val="both"/>
        <w:rPr>
          <w:rFonts w:cs="Tahoma"/>
          <w:b/>
          <w:noProof/>
          <w:sz w:val="24"/>
          <w:szCs w:val="24"/>
          <w:lang w:val="ro-RO"/>
        </w:rPr>
      </w:pPr>
      <w:r w:rsidRPr="0042466C">
        <w:rPr>
          <w:rFonts w:cs="Tahoma"/>
          <w:b/>
          <w:noProof/>
          <w:sz w:val="24"/>
          <w:szCs w:val="24"/>
          <w:lang w:val="ro-RO"/>
        </w:rPr>
        <w:t xml:space="preserve">Cel mai important risc este lipsa situației clare privind proprietățile </w:t>
      </w:r>
    </w:p>
    <w:p w14:paraId="3BF483CA" w14:textId="77777777" w:rsidR="0014140F" w:rsidRPr="0042466C" w:rsidRDefault="0014140F" w:rsidP="0014140F">
      <w:pPr>
        <w:spacing w:before="120" w:after="120" w:line="240" w:lineRule="auto"/>
        <w:ind w:left="720"/>
        <w:jc w:val="both"/>
        <w:rPr>
          <w:rFonts w:cs="Tahoma"/>
          <w:noProof/>
          <w:sz w:val="24"/>
          <w:szCs w:val="24"/>
          <w:u w:val="single"/>
          <w:lang w:val="ro-RO"/>
        </w:rPr>
      </w:pPr>
      <w:r w:rsidRPr="0042466C">
        <w:rPr>
          <w:rFonts w:cs="Tahoma"/>
          <w:noProof/>
          <w:sz w:val="24"/>
          <w:szCs w:val="24"/>
          <w:u w:val="single"/>
          <w:lang w:val="ro-RO"/>
        </w:rPr>
        <w:t xml:space="preserve">În afară de acest lucru putem enumera urmtoarele riscuri. </w:t>
      </w:r>
    </w:p>
    <w:p w14:paraId="2E70A690" w14:textId="77777777" w:rsidR="0014140F" w:rsidRPr="0042466C" w:rsidRDefault="0014140F" w:rsidP="0014140F">
      <w:pPr>
        <w:spacing w:before="120" w:after="120" w:line="240" w:lineRule="auto"/>
        <w:ind w:left="720"/>
        <w:jc w:val="both"/>
        <w:rPr>
          <w:rFonts w:cs="Tahoma"/>
          <w:b/>
          <w:noProof/>
          <w:sz w:val="24"/>
          <w:szCs w:val="24"/>
          <w:u w:val="single"/>
          <w:lang w:val="ro-RO"/>
        </w:rPr>
      </w:pPr>
      <w:r w:rsidRPr="0042466C">
        <w:rPr>
          <w:rFonts w:cs="Tahoma"/>
          <w:b/>
          <w:noProof/>
          <w:sz w:val="24"/>
          <w:szCs w:val="24"/>
          <w:u w:val="single"/>
          <w:lang w:val="ro-RO"/>
        </w:rPr>
        <w:t>Riscuri de natura financiară</w:t>
      </w:r>
    </w:p>
    <w:p w14:paraId="32B2B569" w14:textId="77777777" w:rsidR="0014140F" w:rsidRPr="0042466C" w:rsidRDefault="0014140F" w:rsidP="0014140F">
      <w:pPr>
        <w:pStyle w:val="ListParagraph"/>
        <w:numPr>
          <w:ilvl w:val="0"/>
          <w:numId w:val="8"/>
        </w:numPr>
        <w:spacing w:before="120" w:after="120" w:line="240" w:lineRule="auto"/>
        <w:jc w:val="both"/>
        <w:rPr>
          <w:rFonts w:cs="Tahoma"/>
          <w:noProof/>
          <w:sz w:val="24"/>
          <w:szCs w:val="24"/>
          <w:lang w:val="ro-RO"/>
        </w:rPr>
      </w:pPr>
      <w:r w:rsidRPr="0042466C">
        <w:rPr>
          <w:rFonts w:cs="Tahoma"/>
          <w:noProof/>
          <w:sz w:val="24"/>
          <w:szCs w:val="24"/>
          <w:lang w:val="ro-RO"/>
        </w:rPr>
        <w:t xml:space="preserve">apariția de cheltuieli neprevăzute </w:t>
      </w:r>
    </w:p>
    <w:p w14:paraId="0CE6417C" w14:textId="77777777" w:rsidR="0014140F" w:rsidRPr="0042466C" w:rsidRDefault="0014140F" w:rsidP="0014140F">
      <w:pPr>
        <w:pStyle w:val="ListParagraph"/>
        <w:numPr>
          <w:ilvl w:val="0"/>
          <w:numId w:val="8"/>
        </w:numPr>
        <w:spacing w:before="120" w:after="120" w:line="240" w:lineRule="auto"/>
        <w:jc w:val="both"/>
        <w:rPr>
          <w:rFonts w:cstheme="minorHAnsi"/>
          <w:sz w:val="24"/>
          <w:szCs w:val="24"/>
          <w:lang w:val="ro-RO"/>
        </w:rPr>
      </w:pPr>
      <w:r w:rsidRPr="0042466C">
        <w:rPr>
          <w:rFonts w:cs="Tahoma"/>
          <w:noProof/>
          <w:sz w:val="24"/>
          <w:szCs w:val="24"/>
          <w:lang w:val="ro-RO"/>
        </w:rPr>
        <w:t>creșterea nejustificată a prețurilor pentru achizitiile implicate în proiect</w:t>
      </w:r>
    </w:p>
    <w:p w14:paraId="786AD855" w14:textId="77777777" w:rsidR="0014140F" w:rsidRPr="0042466C" w:rsidRDefault="0014140F" w:rsidP="0014140F">
      <w:pPr>
        <w:spacing w:before="120" w:after="120" w:line="240" w:lineRule="auto"/>
        <w:ind w:left="720"/>
        <w:jc w:val="both"/>
        <w:rPr>
          <w:rFonts w:cs="Tahoma"/>
          <w:b/>
          <w:noProof/>
          <w:sz w:val="24"/>
          <w:szCs w:val="24"/>
          <w:u w:val="single"/>
          <w:lang w:val="ro-RO"/>
        </w:rPr>
      </w:pPr>
      <w:r w:rsidRPr="0042466C">
        <w:rPr>
          <w:rFonts w:cs="Tahoma"/>
          <w:b/>
          <w:noProof/>
          <w:sz w:val="24"/>
          <w:szCs w:val="24"/>
          <w:u w:val="single"/>
          <w:lang w:val="ro-RO"/>
        </w:rPr>
        <w:t>Riscuri ce țin de parteneri care unt implicați în proiect</w:t>
      </w:r>
    </w:p>
    <w:p w14:paraId="35FA2E1D" w14:textId="77777777" w:rsidR="0014140F" w:rsidRPr="0042466C" w:rsidRDefault="0014140F" w:rsidP="0014140F">
      <w:pPr>
        <w:pStyle w:val="ListParagraph"/>
        <w:numPr>
          <w:ilvl w:val="0"/>
          <w:numId w:val="7"/>
        </w:numPr>
        <w:spacing w:before="120" w:after="120" w:line="240" w:lineRule="auto"/>
        <w:jc w:val="both"/>
        <w:rPr>
          <w:rFonts w:cs="Tahoma"/>
          <w:noProof/>
          <w:sz w:val="24"/>
          <w:szCs w:val="24"/>
          <w:lang w:val="ro-RO"/>
        </w:rPr>
      </w:pPr>
      <w:r w:rsidRPr="0042466C">
        <w:rPr>
          <w:rFonts w:cs="Tahoma"/>
          <w:noProof/>
          <w:sz w:val="24"/>
          <w:szCs w:val="24"/>
          <w:lang w:val="ro-RO"/>
        </w:rPr>
        <w:t>lipsa de coordonare între părțile implicate în implementare proiectului</w:t>
      </w:r>
    </w:p>
    <w:p w14:paraId="59C7E47A" w14:textId="77777777" w:rsidR="0014140F" w:rsidRPr="0042466C" w:rsidRDefault="0014140F" w:rsidP="0014140F">
      <w:pPr>
        <w:pStyle w:val="ListParagraph"/>
        <w:numPr>
          <w:ilvl w:val="0"/>
          <w:numId w:val="7"/>
        </w:numPr>
        <w:spacing w:before="120" w:after="120" w:line="240" w:lineRule="auto"/>
        <w:jc w:val="both"/>
        <w:rPr>
          <w:rFonts w:cs="Tahoma"/>
          <w:noProof/>
          <w:sz w:val="24"/>
          <w:szCs w:val="24"/>
          <w:lang w:val="ro-RO"/>
        </w:rPr>
      </w:pPr>
      <w:r w:rsidRPr="0042466C">
        <w:rPr>
          <w:rFonts w:cs="Tahoma"/>
          <w:noProof/>
          <w:sz w:val="24"/>
          <w:szCs w:val="24"/>
          <w:lang w:val="ro-RO"/>
        </w:rPr>
        <w:t>necorelarea activităților în cadrul echipei proiectului</w:t>
      </w:r>
    </w:p>
    <w:p w14:paraId="64950345" w14:textId="77777777" w:rsidR="0014140F" w:rsidRPr="0042466C" w:rsidRDefault="0014140F" w:rsidP="0014140F">
      <w:pPr>
        <w:spacing w:before="120" w:after="120" w:line="240" w:lineRule="auto"/>
        <w:ind w:left="720"/>
        <w:jc w:val="both"/>
        <w:rPr>
          <w:rFonts w:cs="Tahoma"/>
          <w:b/>
          <w:noProof/>
          <w:sz w:val="24"/>
          <w:szCs w:val="24"/>
          <w:u w:val="single"/>
          <w:lang w:val="ro-RO"/>
        </w:rPr>
      </w:pPr>
      <w:r w:rsidRPr="0042466C">
        <w:rPr>
          <w:rFonts w:cs="Tahoma"/>
          <w:b/>
          <w:noProof/>
          <w:sz w:val="24"/>
          <w:szCs w:val="24"/>
          <w:u w:val="single"/>
          <w:lang w:val="ro-RO"/>
        </w:rPr>
        <w:t>Riscuri aferente activităților proiectului</w:t>
      </w:r>
    </w:p>
    <w:p w14:paraId="43AB5DEF" w14:textId="77777777" w:rsidR="0014140F" w:rsidRPr="0042466C" w:rsidRDefault="0014140F" w:rsidP="0014140F">
      <w:pPr>
        <w:pStyle w:val="ListParagraph"/>
        <w:numPr>
          <w:ilvl w:val="0"/>
          <w:numId w:val="7"/>
        </w:numPr>
        <w:spacing w:before="120" w:after="120" w:line="240" w:lineRule="auto"/>
        <w:jc w:val="both"/>
        <w:rPr>
          <w:rFonts w:cs="Tahoma"/>
          <w:noProof/>
          <w:sz w:val="24"/>
          <w:szCs w:val="24"/>
          <w:lang w:val="ro-RO"/>
        </w:rPr>
      </w:pPr>
      <w:r w:rsidRPr="0042466C">
        <w:rPr>
          <w:rFonts w:cs="Tahoma"/>
          <w:noProof/>
          <w:sz w:val="24"/>
          <w:szCs w:val="24"/>
          <w:lang w:val="ro-RO"/>
        </w:rPr>
        <w:t>decalarea demarării activităților proiectului, ca urmare a întârzierii procedurilor de contractare</w:t>
      </w:r>
    </w:p>
    <w:p w14:paraId="203F7AEF" w14:textId="77777777" w:rsidR="0014140F" w:rsidRPr="0042466C" w:rsidRDefault="0014140F" w:rsidP="0014140F">
      <w:pPr>
        <w:pStyle w:val="ListParagraph"/>
        <w:numPr>
          <w:ilvl w:val="0"/>
          <w:numId w:val="7"/>
        </w:numPr>
        <w:spacing w:before="120" w:after="120" w:line="240" w:lineRule="auto"/>
        <w:jc w:val="both"/>
        <w:rPr>
          <w:rFonts w:cs="Tahoma"/>
          <w:noProof/>
          <w:sz w:val="24"/>
          <w:szCs w:val="24"/>
          <w:lang w:val="ro-RO"/>
        </w:rPr>
      </w:pPr>
      <w:r w:rsidRPr="0042466C">
        <w:rPr>
          <w:rFonts w:cs="Tahoma"/>
          <w:noProof/>
          <w:sz w:val="24"/>
          <w:szCs w:val="24"/>
          <w:lang w:val="ro-RO"/>
        </w:rPr>
        <w:t>neîncadrarea in termenele de realizare ale activităților propuse</w:t>
      </w:r>
    </w:p>
    <w:p w14:paraId="3E5BE5E3" w14:textId="77777777" w:rsidR="0014140F" w:rsidRPr="0042466C" w:rsidRDefault="0014140F" w:rsidP="0014140F">
      <w:pPr>
        <w:pStyle w:val="ListParagraph"/>
        <w:numPr>
          <w:ilvl w:val="0"/>
          <w:numId w:val="7"/>
        </w:numPr>
        <w:spacing w:before="120" w:after="120" w:line="240" w:lineRule="auto"/>
        <w:jc w:val="both"/>
        <w:rPr>
          <w:rFonts w:cs="Tahoma"/>
          <w:noProof/>
          <w:sz w:val="24"/>
          <w:szCs w:val="24"/>
          <w:lang w:val="ro-RO"/>
        </w:rPr>
      </w:pPr>
      <w:r w:rsidRPr="0042466C">
        <w:rPr>
          <w:rFonts w:cs="Tahoma"/>
          <w:noProof/>
          <w:sz w:val="24"/>
          <w:szCs w:val="24"/>
          <w:lang w:val="ro-RO"/>
        </w:rPr>
        <w:t>schimbări legislative care pot aduce întârzieri in implementarea proiectului</w:t>
      </w:r>
    </w:p>
    <w:p w14:paraId="668EFEBE"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t xml:space="preserve">Sustenabilitatea proiectului (modul în care proiectul se </w:t>
      </w:r>
      <w:proofErr w:type="spellStart"/>
      <w:r w:rsidRPr="0042466C">
        <w:rPr>
          <w:rFonts w:cstheme="minorHAnsi"/>
          <w:sz w:val="24"/>
          <w:szCs w:val="24"/>
          <w:lang w:val="ro-RO"/>
        </w:rPr>
        <w:t>autosusține</w:t>
      </w:r>
      <w:proofErr w:type="spellEnd"/>
      <w:r w:rsidRPr="0042466C">
        <w:rPr>
          <w:rFonts w:cstheme="minorHAns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14:paraId="16CFB197" w14:textId="77777777" w:rsidR="00F929EC" w:rsidRPr="0042466C" w:rsidRDefault="002B78F7" w:rsidP="00F929EC">
      <w:pPr>
        <w:spacing w:before="120" w:after="120"/>
        <w:ind w:left="720"/>
        <w:jc w:val="both"/>
        <w:rPr>
          <w:rFonts w:cstheme="minorHAnsi"/>
          <w:sz w:val="24"/>
          <w:szCs w:val="24"/>
          <w:lang w:val="ro-RO"/>
        </w:rPr>
      </w:pPr>
      <w:r w:rsidRPr="0042466C">
        <w:rPr>
          <w:rFonts w:cstheme="minorHAnsi"/>
          <w:sz w:val="24"/>
          <w:szCs w:val="24"/>
          <w:lang w:val="ro-RO"/>
        </w:rPr>
        <w:t xml:space="preserve">Sustenabilitatea proiectului este una dintre cele mai importante elemente de risc, dar necesitatea implementării acestui proiect este prioritar sustenabilității pe termen scurt. După realizarea proiectului, sustenabilitatea va fi demonstrată prin </w:t>
      </w:r>
      <w:proofErr w:type="spellStart"/>
      <w:r w:rsidRPr="0042466C">
        <w:rPr>
          <w:rFonts w:cstheme="minorHAnsi"/>
          <w:sz w:val="24"/>
          <w:szCs w:val="24"/>
          <w:lang w:val="ro-RO"/>
        </w:rPr>
        <w:t>diversificitatea</w:t>
      </w:r>
      <w:proofErr w:type="spellEnd"/>
      <w:r w:rsidRPr="0042466C">
        <w:rPr>
          <w:rFonts w:cstheme="minorHAnsi"/>
          <w:sz w:val="24"/>
          <w:szCs w:val="24"/>
          <w:lang w:val="ro-RO"/>
        </w:rPr>
        <w:t xml:space="preserve"> activităților derulate în urma realizării. </w:t>
      </w:r>
    </w:p>
    <w:p w14:paraId="38DCBD48" w14:textId="77777777" w:rsidR="00F929EC" w:rsidRPr="0042466C" w:rsidRDefault="00F929EC" w:rsidP="00572418">
      <w:pPr>
        <w:numPr>
          <w:ilvl w:val="0"/>
          <w:numId w:val="2"/>
        </w:numPr>
        <w:spacing w:before="120" w:after="120" w:line="240" w:lineRule="auto"/>
        <w:jc w:val="both"/>
        <w:rPr>
          <w:rFonts w:cstheme="minorHAnsi"/>
          <w:sz w:val="24"/>
          <w:szCs w:val="24"/>
          <w:lang w:val="ro-RO"/>
        </w:rPr>
      </w:pPr>
      <w:r w:rsidRPr="0042466C">
        <w:rPr>
          <w:rFonts w:cstheme="minorHAnsi"/>
          <w:sz w:val="24"/>
          <w:szCs w:val="24"/>
          <w:lang w:val="ro-RO"/>
        </w:rPr>
        <w:t>Bugetul estimat al proiectului, inclusiv capitolele de cheltuieli preconizate (lucrări, achiziții de echipamente, resurse umane și management, informare, etc)</w:t>
      </w:r>
    </w:p>
    <w:p w14:paraId="2A947605" w14:textId="1F920B98" w:rsidR="0042466C" w:rsidRDefault="0042466C" w:rsidP="00F929EC">
      <w:pPr>
        <w:rPr>
          <w:rFonts w:cstheme="minorHAnsi"/>
          <w:sz w:val="24"/>
          <w:szCs w:val="24"/>
          <w:lang w:val="ro-RO"/>
        </w:rPr>
      </w:pPr>
      <w:r>
        <w:rPr>
          <w:rFonts w:cstheme="minorHAnsi"/>
          <w:sz w:val="24"/>
          <w:szCs w:val="24"/>
          <w:lang w:val="ro-RO"/>
        </w:rPr>
        <w:t>Bugetul estimat al proiectului este de 50 de milioane de EUR, însă valoarea acestuia se va concretiza în urma elaborării studiului de prefezabilitate/fezabilitate.</w:t>
      </w:r>
    </w:p>
    <w:p w14:paraId="07563B51" w14:textId="4FEF4E1C" w:rsidR="00F929EC" w:rsidRPr="0042466C" w:rsidRDefault="00F929EC" w:rsidP="00F929EC">
      <w:pPr>
        <w:rPr>
          <w:rFonts w:cstheme="minorHAnsi"/>
          <w:sz w:val="24"/>
          <w:szCs w:val="24"/>
          <w:lang w:val="ro-RO"/>
        </w:rPr>
      </w:pPr>
      <w:r w:rsidRPr="0042466C">
        <w:rPr>
          <w:rFonts w:cstheme="minorHAnsi"/>
          <w:sz w:val="24"/>
          <w:szCs w:val="24"/>
          <w:lang w:val="ro-RO"/>
        </w:rPr>
        <w:t xml:space="preserve">Sursele de finanțare (inclusiv sursele bugetare locale, credite), termene limită </w:t>
      </w:r>
      <w:proofErr w:type="spellStart"/>
      <w:r w:rsidRPr="0042466C">
        <w:rPr>
          <w:rFonts w:cstheme="minorHAnsi"/>
          <w:sz w:val="24"/>
          <w:szCs w:val="24"/>
          <w:lang w:val="ro-RO"/>
        </w:rPr>
        <w:t>petru</w:t>
      </w:r>
      <w:proofErr w:type="spellEnd"/>
      <w:r w:rsidRPr="0042466C">
        <w:rPr>
          <w:rFonts w:cstheme="minorHAnsi"/>
          <w:sz w:val="24"/>
          <w:szCs w:val="24"/>
          <w:lang w:val="ro-RO"/>
        </w:rPr>
        <w:t xml:space="preserve"> depunerea cererii de finanțare, nivelul contribuției proprii necesare, în cazul fondurilor nerambursabile</w:t>
      </w:r>
    </w:p>
    <w:p w14:paraId="122E42D5" w14:textId="77777777" w:rsidR="0090302B" w:rsidRPr="0042466C" w:rsidRDefault="00F929EC" w:rsidP="00406CA8">
      <w:pPr>
        <w:rPr>
          <w:rFonts w:cstheme="minorHAnsi"/>
          <w:sz w:val="24"/>
          <w:szCs w:val="24"/>
          <w:lang w:val="ro-RO"/>
        </w:rPr>
      </w:pPr>
      <w:r w:rsidRPr="0042466C">
        <w:rPr>
          <w:rFonts w:cstheme="minorHAnsi"/>
          <w:sz w:val="24"/>
          <w:szCs w:val="24"/>
          <w:lang w:val="ro-RO"/>
        </w:rPr>
        <w:t>POR 7; PNDR 7.2, PNDR 4.3, PNDR 6.4, alte investiții private</w:t>
      </w:r>
    </w:p>
    <w:sectPr w:rsidR="0090302B" w:rsidRPr="0042466C"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89001" w14:textId="77777777" w:rsidR="000E39F1" w:rsidRDefault="000E39F1" w:rsidP="008854DD">
      <w:pPr>
        <w:spacing w:after="0" w:line="240" w:lineRule="auto"/>
      </w:pPr>
      <w:r>
        <w:separator/>
      </w:r>
    </w:p>
  </w:endnote>
  <w:endnote w:type="continuationSeparator" w:id="0">
    <w:p w14:paraId="1B7D5042" w14:textId="77777777" w:rsidR="000E39F1" w:rsidRDefault="000E39F1"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FFE9D" w14:textId="77777777" w:rsidR="00B51598" w:rsidRDefault="00B515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2040B" w14:textId="56DCC941" w:rsidR="00C73D4B" w:rsidRPr="008854DD" w:rsidRDefault="0042466C"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14:anchorId="2F4CBAD1" wp14:editId="5F48030C">
              <wp:simplePos x="0" y="0"/>
              <wp:positionH relativeFrom="column">
                <wp:posOffset>5391785</wp:posOffset>
              </wp:positionH>
              <wp:positionV relativeFrom="paragraph">
                <wp:posOffset>-90171</wp:posOffset>
              </wp:positionV>
              <wp:extent cx="787400" cy="0"/>
              <wp:effectExtent l="0" t="0" r="12700"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7400"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5812BF"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24.55pt,-7.1pt" to="486.5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" strokecolor="#002060" strokeweight="2pt">
              <v:stroke joinstyle="miter"/>
              <o:lock v:ext="edit" shapetype="f"/>
            </v:line>
          </w:pict>
        </mc:Fallback>
      </mc:AlternateContent>
    </w:r>
    <w:r w:rsidR="00C73D4B">
      <w:rPr>
        <w:lang w:val="ro-RO"/>
      </w:rPr>
      <w:t xml:space="preserve">pag. </w:t>
    </w:r>
    <w:r w:rsidR="005250F6">
      <w:rPr>
        <w:lang w:val="ro-RO"/>
      </w:rPr>
      <w:fldChar w:fldCharType="begin"/>
    </w:r>
    <w:r w:rsidR="00C73D4B">
      <w:rPr>
        <w:lang w:val="ro-RO"/>
      </w:rPr>
      <w:instrText xml:space="preserve"> PAGE   \* MERGEFORMAT </w:instrText>
    </w:r>
    <w:r w:rsidR="005250F6">
      <w:rPr>
        <w:lang w:val="ro-RO"/>
      </w:rPr>
      <w:fldChar w:fldCharType="separate"/>
    </w:r>
    <w:r w:rsidR="00111183">
      <w:rPr>
        <w:noProof/>
        <w:lang w:val="ro-RO"/>
      </w:rPr>
      <w:t>5</w:t>
    </w:r>
    <w:r w:rsidR="005250F6">
      <w:rPr>
        <w:lang w:val="ro-RO"/>
      </w:rPr>
      <w:fldChar w:fldCharType="end"/>
    </w:r>
    <w:r w:rsidR="00C73D4B">
      <w:rPr>
        <w:lang w:val="ro-RO"/>
      </w:rPr>
      <w:t xml:space="preserve"> din </w:t>
    </w:r>
    <w:fldSimple w:instr=" NUMPAGES   \* MERGEFORMAT ">
      <w:r w:rsidR="00111183" w:rsidRPr="00111183">
        <w:rPr>
          <w:noProof/>
          <w:lang w:val="ro-RO"/>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0E5E6" w14:textId="77777777" w:rsidR="00B51598" w:rsidRDefault="00B515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2898A" w14:textId="77777777" w:rsidR="000E39F1" w:rsidRDefault="000E39F1" w:rsidP="008854DD">
      <w:pPr>
        <w:spacing w:after="0" w:line="240" w:lineRule="auto"/>
      </w:pPr>
      <w:r>
        <w:separator/>
      </w:r>
    </w:p>
  </w:footnote>
  <w:footnote w:type="continuationSeparator" w:id="0">
    <w:p w14:paraId="338409B6" w14:textId="77777777" w:rsidR="000E39F1" w:rsidRDefault="000E39F1"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0A67F" w14:textId="77777777" w:rsidR="00B51598" w:rsidRDefault="00B5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8D6BA" w14:textId="77777777" w:rsidR="00C73D4B" w:rsidRPr="008854DD" w:rsidRDefault="00C73D4B" w:rsidP="00B51598">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CAC6939" wp14:editId="6D4D7CBB">
          <wp:simplePos x="0" y="0"/>
          <wp:positionH relativeFrom="column">
            <wp:posOffset>-445135</wp:posOffset>
          </wp:positionH>
          <wp:positionV relativeFrom="paragraph">
            <wp:posOffset>-215900</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14:anchorId="50B707A5" wp14:editId="18AD2C92">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14:anchorId="46939888" wp14:editId="274F7BCA">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F8489" w14:textId="77777777" w:rsidR="00B51598" w:rsidRDefault="00B5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54730466"/>
    <w:multiLevelType w:val="hybridMultilevel"/>
    <w:tmpl w:val="83D4C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C923DF0">
      <w:start w:val="5"/>
      <w:numFmt w:val="bullet"/>
      <w:lvlText w:val="-"/>
      <w:lvlJc w:val="left"/>
      <w:pPr>
        <w:ind w:left="2160" w:hanging="360"/>
      </w:pPr>
      <w:rPr>
        <w:rFonts w:ascii="Calibri" w:eastAsiaTheme="minorHAnsi" w:hAnsi="Calibri" w:cstheme="minorHAns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5612B9"/>
    <w:multiLevelType w:val="hybridMultilevel"/>
    <w:tmpl w:val="CD7485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3807C86"/>
    <w:multiLevelType w:val="hybridMultilevel"/>
    <w:tmpl w:val="0E0A19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6E81F61"/>
    <w:multiLevelType w:val="hybridMultilevel"/>
    <w:tmpl w:val="06D45A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72840C82"/>
    <w:multiLevelType w:val="hybridMultilevel"/>
    <w:tmpl w:val="3850A5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3"/>
  </w:num>
  <w:num w:numId="5">
    <w:abstractNumId w:val="2"/>
  </w:num>
  <w:num w:numId="6">
    <w:abstractNumId w:val="6"/>
  </w:num>
  <w:num w:numId="7">
    <w:abstractNumId w:val="1"/>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6294"/>
    <w:rsid w:val="00090397"/>
    <w:rsid w:val="000B6065"/>
    <w:rsid w:val="000D22FE"/>
    <w:rsid w:val="000D69AC"/>
    <w:rsid w:val="000D7F4B"/>
    <w:rsid w:val="000E39F1"/>
    <w:rsid w:val="00101FE9"/>
    <w:rsid w:val="00111183"/>
    <w:rsid w:val="00111B37"/>
    <w:rsid w:val="0014140F"/>
    <w:rsid w:val="00147D10"/>
    <w:rsid w:val="001726BB"/>
    <w:rsid w:val="001817DB"/>
    <w:rsid w:val="00191141"/>
    <w:rsid w:val="001C7CD9"/>
    <w:rsid w:val="001E52C5"/>
    <w:rsid w:val="001F1619"/>
    <w:rsid w:val="001F70B5"/>
    <w:rsid w:val="0020706E"/>
    <w:rsid w:val="002146A3"/>
    <w:rsid w:val="00251967"/>
    <w:rsid w:val="002A4B8E"/>
    <w:rsid w:val="002B4F93"/>
    <w:rsid w:val="002B78F7"/>
    <w:rsid w:val="002C0942"/>
    <w:rsid w:val="002C63D3"/>
    <w:rsid w:val="002C7837"/>
    <w:rsid w:val="002E1968"/>
    <w:rsid w:val="002E2977"/>
    <w:rsid w:val="003040A4"/>
    <w:rsid w:val="003400B9"/>
    <w:rsid w:val="00353873"/>
    <w:rsid w:val="00367AB6"/>
    <w:rsid w:val="00380538"/>
    <w:rsid w:val="003909EF"/>
    <w:rsid w:val="00395482"/>
    <w:rsid w:val="003B22CF"/>
    <w:rsid w:val="003B3FB8"/>
    <w:rsid w:val="003C4DB9"/>
    <w:rsid w:val="003C5146"/>
    <w:rsid w:val="003E0D1E"/>
    <w:rsid w:val="00401F31"/>
    <w:rsid w:val="00406CA8"/>
    <w:rsid w:val="0042466C"/>
    <w:rsid w:val="00435095"/>
    <w:rsid w:val="00442992"/>
    <w:rsid w:val="00472696"/>
    <w:rsid w:val="0047516D"/>
    <w:rsid w:val="004C58AA"/>
    <w:rsid w:val="004E11F0"/>
    <w:rsid w:val="005235AF"/>
    <w:rsid w:val="005250F6"/>
    <w:rsid w:val="005367C4"/>
    <w:rsid w:val="00562E66"/>
    <w:rsid w:val="00566CE6"/>
    <w:rsid w:val="00572418"/>
    <w:rsid w:val="005745D4"/>
    <w:rsid w:val="005C0D2C"/>
    <w:rsid w:val="005C7A42"/>
    <w:rsid w:val="006143D2"/>
    <w:rsid w:val="00644447"/>
    <w:rsid w:val="006468D8"/>
    <w:rsid w:val="006A6738"/>
    <w:rsid w:val="006E2F78"/>
    <w:rsid w:val="006F4DB5"/>
    <w:rsid w:val="00715209"/>
    <w:rsid w:val="00721C97"/>
    <w:rsid w:val="007450ED"/>
    <w:rsid w:val="00751943"/>
    <w:rsid w:val="00751A0F"/>
    <w:rsid w:val="00753F4F"/>
    <w:rsid w:val="00757ED1"/>
    <w:rsid w:val="007820ED"/>
    <w:rsid w:val="0078265D"/>
    <w:rsid w:val="007B0700"/>
    <w:rsid w:val="007C16FE"/>
    <w:rsid w:val="007C4304"/>
    <w:rsid w:val="007E2BE4"/>
    <w:rsid w:val="00807DB9"/>
    <w:rsid w:val="00846E31"/>
    <w:rsid w:val="00857269"/>
    <w:rsid w:val="0088373C"/>
    <w:rsid w:val="0088427C"/>
    <w:rsid w:val="008842EA"/>
    <w:rsid w:val="008854DD"/>
    <w:rsid w:val="008A017A"/>
    <w:rsid w:val="008A4673"/>
    <w:rsid w:val="0090302B"/>
    <w:rsid w:val="00914A2C"/>
    <w:rsid w:val="009642A3"/>
    <w:rsid w:val="0096520B"/>
    <w:rsid w:val="00970AA7"/>
    <w:rsid w:val="009E1947"/>
    <w:rsid w:val="009F7ADA"/>
    <w:rsid w:val="00A55EFD"/>
    <w:rsid w:val="00A815BA"/>
    <w:rsid w:val="00AA4FBE"/>
    <w:rsid w:val="00AB06AF"/>
    <w:rsid w:val="00AB0978"/>
    <w:rsid w:val="00AB3508"/>
    <w:rsid w:val="00AC5351"/>
    <w:rsid w:val="00AC5FA7"/>
    <w:rsid w:val="00AD22B8"/>
    <w:rsid w:val="00AE4606"/>
    <w:rsid w:val="00B40B1F"/>
    <w:rsid w:val="00B41394"/>
    <w:rsid w:val="00B51598"/>
    <w:rsid w:val="00B60E36"/>
    <w:rsid w:val="00B61ED1"/>
    <w:rsid w:val="00B63F68"/>
    <w:rsid w:val="00B65DE9"/>
    <w:rsid w:val="00B84BC7"/>
    <w:rsid w:val="00B956E0"/>
    <w:rsid w:val="00BD5EF9"/>
    <w:rsid w:val="00BE2700"/>
    <w:rsid w:val="00C12BDF"/>
    <w:rsid w:val="00C41006"/>
    <w:rsid w:val="00C508C7"/>
    <w:rsid w:val="00C73D4B"/>
    <w:rsid w:val="00CB59DD"/>
    <w:rsid w:val="00CE702A"/>
    <w:rsid w:val="00D00B1B"/>
    <w:rsid w:val="00D2566F"/>
    <w:rsid w:val="00D272E6"/>
    <w:rsid w:val="00D27F7C"/>
    <w:rsid w:val="00D350B5"/>
    <w:rsid w:val="00D41E8A"/>
    <w:rsid w:val="00D433B4"/>
    <w:rsid w:val="00D46E74"/>
    <w:rsid w:val="00D807AE"/>
    <w:rsid w:val="00DD0CD9"/>
    <w:rsid w:val="00DE53AE"/>
    <w:rsid w:val="00E13448"/>
    <w:rsid w:val="00E37219"/>
    <w:rsid w:val="00E4005F"/>
    <w:rsid w:val="00E471B9"/>
    <w:rsid w:val="00E51C84"/>
    <w:rsid w:val="00E75A4B"/>
    <w:rsid w:val="00E81CBE"/>
    <w:rsid w:val="00E84FB8"/>
    <w:rsid w:val="00E91A09"/>
    <w:rsid w:val="00E91EF4"/>
    <w:rsid w:val="00EA2F47"/>
    <w:rsid w:val="00EA6340"/>
    <w:rsid w:val="00EB3598"/>
    <w:rsid w:val="00EC767B"/>
    <w:rsid w:val="00EE14F9"/>
    <w:rsid w:val="00EE5F00"/>
    <w:rsid w:val="00F01D83"/>
    <w:rsid w:val="00F16CFE"/>
    <w:rsid w:val="00F344A2"/>
    <w:rsid w:val="00F3719E"/>
    <w:rsid w:val="00F464F6"/>
    <w:rsid w:val="00F929EC"/>
    <w:rsid w:val="00FB1819"/>
    <w:rsid w:val="00FB20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5AC6AF3"/>
  <w15:docId w15:val="{E5E42EFE-4B30-43E9-9FD6-AD92CFC00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6AF"/>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table" w:styleId="TableGrid">
    <w:name w:val="Table Grid"/>
    <w:basedOn w:val="TableNormal"/>
    <w:uiPriority w:val="39"/>
    <w:rsid w:val="00D2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0706E"/>
    <w:rPr>
      <w:color w:val="954F72" w:themeColor="followedHyperlink"/>
      <w:u w:val="single"/>
    </w:rPr>
  </w:style>
  <w:style w:type="paragraph" w:customStyle="1" w:styleId="Default">
    <w:name w:val="Default"/>
    <w:rsid w:val="0009039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067EB-F42F-467F-A431-FB3548F10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1734</Words>
  <Characters>9888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Lorelai Sacal</dc:creator>
  <cp:lastModifiedBy>Windows Szerver</cp:lastModifiedBy>
  <cp:revision>5</cp:revision>
  <cp:lastPrinted>2016-12-20T09:30:00Z</cp:lastPrinted>
  <dcterms:created xsi:type="dcterms:W3CDTF">2016-12-20T09:29:00Z</dcterms:created>
  <dcterms:modified xsi:type="dcterms:W3CDTF">2016-12-20T09:39:00Z</dcterms:modified>
</cp:coreProperties>
</file>